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FDAA0" w14:textId="77777777" w:rsidR="00FC3303" w:rsidRPr="000E2869" w:rsidRDefault="00FC3303" w:rsidP="00815DC1">
      <w:pPr>
        <w:pStyle w:val="a9"/>
        <w:jc w:val="both"/>
        <w:rPr>
          <w:rFonts w:eastAsia="Times New Roman" w:cs="Times New Roman"/>
          <w:bCs/>
          <w:color w:val="151515"/>
          <w:szCs w:val="24"/>
          <w:lang w:eastAsia="ru-RU"/>
        </w:rPr>
      </w:pPr>
      <w:r w:rsidRPr="004E18D2">
        <w:rPr>
          <w:rFonts w:eastAsia="Times New Roman" w:cs="Times New Roman"/>
          <w:b/>
          <w:bCs/>
          <w:color w:val="151515"/>
          <w:szCs w:val="24"/>
          <w:lang w:eastAsia="ru-RU"/>
        </w:rPr>
        <w:t>«</w:t>
      </w:r>
      <w:r w:rsidRPr="004E18D2">
        <w:rPr>
          <w:rFonts w:eastAsia="Times New Roman" w:cs="Times New Roman"/>
          <w:b/>
          <w:bCs/>
          <w:color w:val="151515"/>
          <w:szCs w:val="24"/>
          <w:lang w:val="kk-KZ" w:eastAsia="ru-RU"/>
        </w:rPr>
        <w:t>Астана қаласы әкімдігінің Техникалық колледжі»</w:t>
      </w:r>
      <w:r>
        <w:rPr>
          <w:rFonts w:eastAsia="Times New Roman" w:cs="Times New Roman"/>
          <w:bCs/>
          <w:color w:val="151515"/>
          <w:szCs w:val="24"/>
          <w:lang w:val="kk-KZ" w:eastAsia="ru-RU"/>
        </w:rPr>
        <w:t xml:space="preserve"> ЖШҚ МКК,</w:t>
      </w:r>
      <w:r w:rsidRPr="000E2869">
        <w:rPr>
          <w:rFonts w:eastAsia="Times New Roman" w:cs="Times New Roman"/>
          <w:bCs/>
          <w:color w:val="151515"/>
          <w:szCs w:val="24"/>
          <w:lang w:eastAsia="ru-RU"/>
        </w:rPr>
        <w:t xml:space="preserve"> 0</w:t>
      </w:r>
      <w:r>
        <w:rPr>
          <w:rFonts w:eastAsia="Times New Roman" w:cs="Times New Roman"/>
          <w:bCs/>
          <w:color w:val="151515"/>
          <w:szCs w:val="24"/>
          <w:lang w:eastAsia="ru-RU"/>
        </w:rPr>
        <w:t>10000</w:t>
      </w:r>
      <w:r w:rsidRPr="000E2869">
        <w:rPr>
          <w:rFonts w:eastAsia="Times New Roman" w:cs="Times New Roman"/>
          <w:bCs/>
          <w:color w:val="151515"/>
          <w:szCs w:val="24"/>
          <w:lang w:eastAsia="ru-RU"/>
        </w:rPr>
        <w:t xml:space="preserve">, </w:t>
      </w:r>
      <w:r>
        <w:rPr>
          <w:rFonts w:eastAsia="Times New Roman" w:cs="Times New Roman"/>
          <w:bCs/>
          <w:color w:val="151515"/>
          <w:szCs w:val="24"/>
          <w:lang w:val="kk-KZ" w:eastAsia="ru-RU"/>
        </w:rPr>
        <w:t xml:space="preserve">Астана қ., Сарыарқа ауданы, Б. Соқпақбаев көшесі, </w:t>
      </w:r>
      <w:r>
        <w:rPr>
          <w:rFonts w:eastAsia="Times New Roman" w:cs="Times New Roman"/>
          <w:bCs/>
          <w:color w:val="151515"/>
          <w:szCs w:val="24"/>
          <w:lang w:eastAsia="ru-RU"/>
        </w:rPr>
        <w:t>19</w:t>
      </w:r>
      <w:r>
        <w:rPr>
          <w:rFonts w:eastAsia="Times New Roman" w:cs="Times New Roman"/>
          <w:bCs/>
          <w:color w:val="151515"/>
          <w:szCs w:val="24"/>
          <w:lang w:val="kk-KZ" w:eastAsia="ru-RU"/>
        </w:rPr>
        <w:t xml:space="preserve"> ғимарат</w:t>
      </w:r>
      <w:r w:rsidRPr="000E2869">
        <w:rPr>
          <w:rFonts w:eastAsia="Times New Roman" w:cs="Times New Roman"/>
          <w:bCs/>
          <w:color w:val="151515"/>
          <w:szCs w:val="24"/>
          <w:lang w:eastAsia="ru-RU"/>
        </w:rPr>
        <w:t xml:space="preserve">, </w:t>
      </w:r>
      <w:proofErr w:type="spellStart"/>
      <w:r w:rsidRPr="000E2869">
        <w:rPr>
          <w:rFonts w:eastAsia="Times New Roman" w:cs="Times New Roman"/>
          <w:bCs/>
          <w:color w:val="151515"/>
          <w:szCs w:val="24"/>
          <w:lang w:eastAsia="ru-RU"/>
        </w:rPr>
        <w:t>анықтама</w:t>
      </w:r>
      <w:proofErr w:type="spellEnd"/>
      <w:r w:rsidRPr="000E2869">
        <w:rPr>
          <w:rFonts w:eastAsia="Times New Roman" w:cs="Times New Roman"/>
          <w:bCs/>
          <w:color w:val="151515"/>
          <w:szCs w:val="24"/>
          <w:lang w:eastAsia="ru-RU"/>
        </w:rPr>
        <w:t xml:space="preserve"> </w:t>
      </w:r>
      <w:proofErr w:type="spellStart"/>
      <w:r w:rsidRPr="000E2869">
        <w:rPr>
          <w:rFonts w:eastAsia="Times New Roman" w:cs="Times New Roman"/>
          <w:bCs/>
          <w:color w:val="151515"/>
          <w:szCs w:val="24"/>
          <w:lang w:eastAsia="ru-RU"/>
        </w:rPr>
        <w:t>телефондары</w:t>
      </w:r>
      <w:proofErr w:type="spellEnd"/>
      <w:r w:rsidRPr="00815DC1">
        <w:t xml:space="preserve">: </w:t>
      </w:r>
      <w:r w:rsidR="00815DC1" w:rsidRPr="00815DC1">
        <w:t>+7 (717) 291-84-65</w:t>
      </w:r>
      <w:r w:rsidRPr="00815DC1">
        <w:t xml:space="preserve">, </w:t>
      </w:r>
      <w:proofErr w:type="spellStart"/>
      <w:r w:rsidRPr="00815DC1">
        <w:t>электрондық</w:t>
      </w:r>
      <w:proofErr w:type="spellEnd"/>
      <w:r w:rsidRPr="00815DC1">
        <w:t xml:space="preserve"> </w:t>
      </w:r>
      <w:proofErr w:type="spellStart"/>
      <w:r w:rsidRPr="00815DC1">
        <w:t>мекенжайы</w:t>
      </w:r>
      <w:proofErr w:type="spellEnd"/>
      <w:r w:rsidRPr="00815DC1">
        <w:t xml:space="preserve">: </w:t>
      </w:r>
      <w:r w:rsidR="00815DC1" w:rsidRPr="00815DC1">
        <w:t>tehcollege444kz@gmail.com</w:t>
      </w:r>
      <w:r>
        <w:rPr>
          <w:rFonts w:eastAsia="Times New Roman" w:cs="Times New Roman"/>
          <w:bCs/>
          <w:color w:val="151515"/>
          <w:szCs w:val="24"/>
          <w:lang w:val="kk-KZ" w:eastAsia="ru-RU"/>
        </w:rPr>
        <w:t xml:space="preserve">, </w:t>
      </w:r>
      <w:r w:rsidRPr="004E18D2">
        <w:rPr>
          <w:rFonts w:eastAsia="Times New Roman" w:cs="Times New Roman"/>
          <w:b/>
          <w:bCs/>
          <w:color w:val="151515"/>
          <w:szCs w:val="24"/>
          <w:lang w:eastAsia="ru-RU"/>
        </w:rPr>
        <w:t>бос</w:t>
      </w:r>
      <w:r w:rsidRPr="000E2869">
        <w:rPr>
          <w:rFonts w:eastAsia="Times New Roman" w:cs="Times New Roman"/>
          <w:bCs/>
          <w:color w:val="151515"/>
          <w:szCs w:val="24"/>
          <w:lang w:eastAsia="ru-RU"/>
        </w:rPr>
        <w:t xml:space="preserve"> </w:t>
      </w:r>
      <w:proofErr w:type="spellStart"/>
      <w:r w:rsidRPr="000E2869">
        <w:rPr>
          <w:rFonts w:eastAsia="Times New Roman" w:cs="Times New Roman"/>
          <w:bCs/>
          <w:color w:val="151515"/>
          <w:szCs w:val="24"/>
          <w:lang w:eastAsia="ru-RU"/>
        </w:rPr>
        <w:t>азаматтық</w:t>
      </w:r>
      <w:proofErr w:type="spellEnd"/>
      <w:r w:rsidRPr="000E2869">
        <w:rPr>
          <w:rFonts w:eastAsia="Times New Roman" w:cs="Times New Roman"/>
          <w:bCs/>
          <w:color w:val="151515"/>
          <w:szCs w:val="24"/>
          <w:lang w:eastAsia="ru-RU"/>
        </w:rPr>
        <w:t xml:space="preserve"> </w:t>
      </w:r>
      <w:proofErr w:type="spellStart"/>
      <w:r w:rsidRPr="004E18D2">
        <w:rPr>
          <w:rFonts w:eastAsia="Times New Roman" w:cs="Times New Roman"/>
          <w:b/>
          <w:bCs/>
          <w:color w:val="151515"/>
          <w:szCs w:val="24"/>
          <w:lang w:eastAsia="ru-RU"/>
        </w:rPr>
        <w:t>лауазымға</w:t>
      </w:r>
      <w:proofErr w:type="spellEnd"/>
      <w:r w:rsidRPr="004E18D2">
        <w:rPr>
          <w:rFonts w:eastAsia="Times New Roman" w:cs="Times New Roman"/>
          <w:b/>
          <w:bCs/>
          <w:color w:val="151515"/>
          <w:szCs w:val="24"/>
          <w:lang w:val="kk-KZ" w:eastAsia="ru-RU"/>
        </w:rPr>
        <w:t xml:space="preserve"> </w:t>
      </w:r>
      <w:proofErr w:type="spellStart"/>
      <w:r w:rsidRPr="004E18D2">
        <w:rPr>
          <w:rFonts w:eastAsia="Times New Roman" w:cs="Times New Roman"/>
          <w:b/>
          <w:bCs/>
          <w:color w:val="151515"/>
          <w:szCs w:val="24"/>
          <w:lang w:eastAsia="ru-RU"/>
        </w:rPr>
        <w:t>орналасуға</w:t>
      </w:r>
      <w:proofErr w:type="spellEnd"/>
      <w:r w:rsidRPr="004E18D2">
        <w:rPr>
          <w:rFonts w:eastAsia="Times New Roman" w:cs="Times New Roman"/>
          <w:b/>
          <w:bCs/>
          <w:color w:val="151515"/>
          <w:szCs w:val="24"/>
          <w:lang w:eastAsia="ru-RU"/>
        </w:rPr>
        <w:t xml:space="preserve"> конкурс </w:t>
      </w:r>
      <w:proofErr w:type="spellStart"/>
      <w:r w:rsidRPr="004E18D2">
        <w:rPr>
          <w:rFonts w:eastAsia="Times New Roman" w:cs="Times New Roman"/>
          <w:b/>
          <w:bCs/>
          <w:color w:val="151515"/>
          <w:szCs w:val="24"/>
          <w:lang w:eastAsia="ru-RU"/>
        </w:rPr>
        <w:t>жариялайды</w:t>
      </w:r>
      <w:proofErr w:type="spellEnd"/>
      <w:r w:rsidRPr="000E2869">
        <w:rPr>
          <w:rFonts w:eastAsia="Times New Roman" w:cs="Times New Roman"/>
          <w:bCs/>
          <w:color w:val="151515"/>
          <w:szCs w:val="24"/>
          <w:lang w:eastAsia="ru-RU"/>
        </w:rPr>
        <w:t>.</w:t>
      </w:r>
    </w:p>
    <w:p w14:paraId="1C82E5AC" w14:textId="77777777" w:rsidR="00FC3303" w:rsidRPr="00815DC1" w:rsidRDefault="00FC3303" w:rsidP="00815DC1">
      <w:pPr>
        <w:pStyle w:val="3"/>
        <w:shd w:val="clear" w:color="auto" w:fill="FFFFFF"/>
        <w:tabs>
          <w:tab w:val="left" w:pos="708"/>
        </w:tabs>
        <w:spacing w:before="0" w:beforeAutospacing="0" w:after="0" w:afterAutospacing="0"/>
        <w:jc w:val="both"/>
        <w:textAlignment w:val="baseline"/>
        <w:rPr>
          <w:b w:val="0"/>
          <w:color w:val="1E1E1E"/>
          <w:sz w:val="24"/>
          <w:szCs w:val="24"/>
          <w:lang w:val="kk-KZ"/>
        </w:rPr>
      </w:pPr>
      <w:r w:rsidRPr="00815DC1">
        <w:rPr>
          <w:b w:val="0"/>
          <w:color w:val="151515"/>
          <w:sz w:val="24"/>
          <w:szCs w:val="24"/>
        </w:rPr>
        <w:t>1</w:t>
      </w:r>
      <w:r w:rsidRPr="00815DC1">
        <w:rPr>
          <w:color w:val="151515"/>
          <w:sz w:val="24"/>
          <w:szCs w:val="24"/>
          <w:u w:val="single"/>
        </w:rPr>
        <w:t xml:space="preserve">. </w:t>
      </w:r>
      <w:r w:rsidR="00815DC1" w:rsidRPr="00815DC1">
        <w:rPr>
          <w:bCs w:val="0"/>
          <w:color w:val="1E1E1E"/>
          <w:sz w:val="24"/>
          <w:szCs w:val="24"/>
          <w:lang w:val="kk-KZ"/>
        </w:rPr>
        <w:t xml:space="preserve">Басшының оқу-өндірістік жұмысы жөніндегі орынбасары </w:t>
      </w:r>
      <w:r w:rsidR="00413171" w:rsidRPr="00815DC1">
        <w:rPr>
          <w:b w:val="0"/>
          <w:color w:val="151515"/>
          <w:sz w:val="24"/>
          <w:szCs w:val="24"/>
          <w:lang w:val="kk-KZ"/>
        </w:rPr>
        <w:t xml:space="preserve">(мемлекеттік тілді білетін), </w:t>
      </w:r>
      <w:r w:rsidRPr="00815DC1">
        <w:rPr>
          <w:b w:val="0"/>
          <w:color w:val="151515"/>
          <w:sz w:val="24"/>
          <w:szCs w:val="24"/>
          <w:lang w:val="kk-KZ"/>
        </w:rPr>
        <w:t>лауазымдық жалақысы еңбек сіңірге</w:t>
      </w:r>
      <w:r w:rsidR="00815DC1">
        <w:rPr>
          <w:b w:val="0"/>
          <w:color w:val="151515"/>
          <w:sz w:val="24"/>
          <w:szCs w:val="24"/>
          <w:lang w:val="kk-KZ"/>
        </w:rPr>
        <w:t>н жылдарына байланысты айына 3</w:t>
      </w:r>
      <w:r w:rsidR="00ED4EB7" w:rsidRPr="00815DC1">
        <w:rPr>
          <w:b w:val="0"/>
          <w:color w:val="151515"/>
          <w:sz w:val="24"/>
          <w:szCs w:val="24"/>
          <w:lang w:val="kk-KZ"/>
        </w:rPr>
        <w:t>00 000</w:t>
      </w:r>
      <w:r w:rsidRPr="00815DC1">
        <w:rPr>
          <w:b w:val="0"/>
          <w:color w:val="151515"/>
          <w:sz w:val="24"/>
          <w:szCs w:val="24"/>
          <w:lang w:val="kk-KZ"/>
        </w:rPr>
        <w:t xml:space="preserve"> теңгеден ары қарай.</w:t>
      </w:r>
    </w:p>
    <w:p w14:paraId="64B1BE24" w14:textId="77777777" w:rsidR="00FC3303" w:rsidRPr="00B1349D" w:rsidRDefault="00FC3303" w:rsidP="00247949">
      <w:pPr>
        <w:ind w:firstLine="567"/>
        <w:jc w:val="both"/>
        <w:rPr>
          <w:rFonts w:eastAsia="Times New Roman" w:cs="Times New Roman"/>
          <w:bCs/>
          <w:color w:val="151515"/>
          <w:szCs w:val="24"/>
          <w:lang w:val="kk-KZ" w:eastAsia="ru-RU"/>
        </w:rPr>
      </w:pPr>
      <w:r w:rsidRPr="00B1349D">
        <w:rPr>
          <w:rFonts w:eastAsia="Times New Roman" w:cs="Times New Roman"/>
          <w:b/>
          <w:bCs/>
          <w:i/>
          <w:color w:val="151515"/>
          <w:szCs w:val="24"/>
          <w:lang w:val="kk-KZ" w:eastAsia="ru-RU"/>
        </w:rPr>
        <w:t>Конкурстың өтетін орны:</w:t>
      </w:r>
      <w:r w:rsidRPr="00B1349D">
        <w:rPr>
          <w:rFonts w:eastAsia="Times New Roman" w:cs="Times New Roman"/>
          <w:bCs/>
          <w:color w:val="151515"/>
          <w:szCs w:val="24"/>
          <w:lang w:val="kk-KZ" w:eastAsia="ru-RU"/>
        </w:rPr>
        <w:t xml:space="preserve"> </w:t>
      </w:r>
      <w:r>
        <w:rPr>
          <w:rFonts w:eastAsia="Times New Roman" w:cs="Times New Roman"/>
          <w:bCs/>
          <w:color w:val="151515"/>
          <w:szCs w:val="24"/>
          <w:lang w:val="kk-KZ" w:eastAsia="ru-RU"/>
        </w:rPr>
        <w:t xml:space="preserve">Астана қ., Сарыарқа ауданы, Б. Соқпақбаев көшесі, </w:t>
      </w:r>
      <w:r w:rsidRPr="00B1349D">
        <w:rPr>
          <w:rFonts w:eastAsia="Times New Roman" w:cs="Times New Roman"/>
          <w:bCs/>
          <w:color w:val="151515"/>
          <w:szCs w:val="24"/>
          <w:lang w:val="kk-KZ" w:eastAsia="ru-RU"/>
        </w:rPr>
        <w:t>19</w:t>
      </w:r>
      <w:r>
        <w:rPr>
          <w:rFonts w:eastAsia="Times New Roman" w:cs="Times New Roman"/>
          <w:bCs/>
          <w:color w:val="151515"/>
          <w:szCs w:val="24"/>
          <w:lang w:val="kk-KZ" w:eastAsia="ru-RU"/>
        </w:rPr>
        <w:t xml:space="preserve"> ғимарат</w:t>
      </w:r>
      <w:r w:rsidRPr="00B1349D">
        <w:rPr>
          <w:rFonts w:eastAsia="Times New Roman" w:cs="Times New Roman"/>
          <w:bCs/>
          <w:color w:val="151515"/>
          <w:szCs w:val="24"/>
          <w:lang w:val="kk-KZ" w:eastAsia="ru-RU"/>
        </w:rPr>
        <w:t>.</w:t>
      </w:r>
    </w:p>
    <w:p w14:paraId="11D84FEF" w14:textId="77777777" w:rsidR="00FC3303" w:rsidRPr="00B1349D" w:rsidRDefault="00FC3303" w:rsidP="00FC3303">
      <w:pPr>
        <w:ind w:firstLine="567"/>
        <w:jc w:val="both"/>
        <w:rPr>
          <w:rFonts w:eastAsia="Times New Roman" w:cs="Times New Roman"/>
          <w:bCs/>
          <w:color w:val="151515"/>
          <w:szCs w:val="24"/>
          <w:lang w:val="kk-KZ" w:eastAsia="ru-RU"/>
        </w:rPr>
      </w:pPr>
      <w:r w:rsidRPr="00B1349D">
        <w:rPr>
          <w:rFonts w:eastAsia="Times New Roman" w:cs="Times New Roman"/>
          <w:b/>
          <w:bCs/>
          <w:i/>
          <w:color w:val="151515"/>
          <w:szCs w:val="24"/>
          <w:lang w:val="kk-KZ" w:eastAsia="ru-RU"/>
        </w:rPr>
        <w:t>Конкурс:</w:t>
      </w:r>
      <w:r w:rsidRPr="00B1349D">
        <w:rPr>
          <w:rFonts w:eastAsia="Times New Roman" w:cs="Times New Roman"/>
          <w:bCs/>
          <w:color w:val="151515"/>
          <w:szCs w:val="24"/>
          <w:lang w:val="kk-KZ" w:eastAsia="ru-RU"/>
        </w:rPr>
        <w:t xml:space="preserve"> Қазақстан Республикасы Білім және ғылым министрінің 2012 жылғы 21</w:t>
      </w:r>
      <w:r>
        <w:rPr>
          <w:rFonts w:eastAsia="Times New Roman" w:cs="Times New Roman"/>
          <w:bCs/>
          <w:color w:val="151515"/>
          <w:szCs w:val="24"/>
          <w:lang w:val="kk-KZ" w:eastAsia="ru-RU"/>
        </w:rPr>
        <w:t xml:space="preserve"> </w:t>
      </w:r>
      <w:r w:rsidRPr="00B1349D">
        <w:rPr>
          <w:rFonts w:eastAsia="Times New Roman" w:cs="Times New Roman"/>
          <w:bCs/>
          <w:color w:val="151515"/>
          <w:szCs w:val="24"/>
          <w:lang w:val="kk-KZ" w:eastAsia="ru-RU"/>
        </w:rPr>
        <w:t>ақпандағы №57 бұйрығына сәйкес мемлекеттік білім беру ұйымдарының бірінші басшылары мен педагогтерін қызметке тағайындау, қызметтен босату қағидаларына сәйкес белгіленген мерзімдерге сәйкес өткізіледі.</w:t>
      </w:r>
    </w:p>
    <w:p w14:paraId="327F4A08" w14:textId="77777777" w:rsidR="00FC3303" w:rsidRPr="00B1349D" w:rsidRDefault="00FC3303" w:rsidP="00FC3303">
      <w:pPr>
        <w:ind w:firstLine="567"/>
        <w:jc w:val="both"/>
        <w:rPr>
          <w:rFonts w:eastAsia="Times New Roman" w:cs="Times New Roman"/>
          <w:bCs/>
          <w:color w:val="151515"/>
          <w:szCs w:val="24"/>
          <w:lang w:val="kk-KZ" w:eastAsia="ru-RU"/>
        </w:rPr>
      </w:pPr>
      <w:r w:rsidRPr="00B1349D">
        <w:rPr>
          <w:rFonts w:eastAsia="Times New Roman" w:cs="Times New Roman"/>
          <w:bCs/>
          <w:color w:val="151515"/>
          <w:szCs w:val="24"/>
          <w:lang w:val="kk-KZ" w:eastAsia="ru-RU"/>
        </w:rPr>
        <w:t>Кәсіпорынның қызметі техникалық және кәсіптік білім беру болып табылады.</w:t>
      </w:r>
    </w:p>
    <w:p w14:paraId="5847F650" w14:textId="77777777" w:rsidR="001C0D7C" w:rsidRPr="00B1349D" w:rsidRDefault="001C0D7C" w:rsidP="001C0D7C">
      <w:pPr>
        <w:ind w:firstLine="567"/>
        <w:jc w:val="both"/>
        <w:rPr>
          <w:rFonts w:eastAsia="Times New Roman" w:cs="Times New Roman"/>
          <w:b/>
          <w:bCs/>
          <w:color w:val="151515"/>
          <w:szCs w:val="24"/>
          <w:lang w:val="kk-KZ" w:eastAsia="ru-RU"/>
        </w:rPr>
      </w:pPr>
      <w:r w:rsidRPr="00B1349D">
        <w:rPr>
          <w:rFonts w:eastAsia="Times New Roman" w:cs="Times New Roman"/>
          <w:b/>
          <w:bCs/>
          <w:color w:val="151515"/>
          <w:szCs w:val="24"/>
          <w:lang w:val="kk-KZ" w:eastAsia="ru-RU"/>
        </w:rPr>
        <w:t xml:space="preserve">Лауазымдық міндеттері: </w:t>
      </w:r>
    </w:p>
    <w:p w14:paraId="5BC139FF" w14:textId="77777777" w:rsidR="00815DC1" w:rsidRDefault="00815DC1" w:rsidP="00815DC1">
      <w:pPr>
        <w:ind w:firstLine="708"/>
        <w:jc w:val="both"/>
        <w:rPr>
          <w:lang w:val="kk-KZ"/>
        </w:rPr>
      </w:pPr>
      <w:r>
        <w:rPr>
          <w:lang w:val="kk-KZ"/>
        </w:rPr>
        <w:t>Оқу-өндірістік, әдістемелік жұмыстарды бақылауды және талдауды жүзеге асырады;</w:t>
      </w:r>
    </w:p>
    <w:p w14:paraId="1EDACACC" w14:textId="77777777" w:rsidR="00815DC1" w:rsidRDefault="00815DC1" w:rsidP="00815DC1">
      <w:pPr>
        <w:ind w:firstLine="708"/>
        <w:jc w:val="both"/>
        <w:rPr>
          <w:lang w:val="kk-KZ"/>
        </w:rPr>
      </w:pPr>
      <w:r>
        <w:rPr>
          <w:lang w:val="kk-KZ"/>
        </w:rPr>
        <w:t>Оқу сабақтарының кестесін жасауға қатысады және олардың орындалуын бақылауды жүзеге асырады;</w:t>
      </w:r>
    </w:p>
    <w:p w14:paraId="4AA2C1CF" w14:textId="77777777" w:rsidR="00815DC1" w:rsidRDefault="00815DC1" w:rsidP="00815DC1">
      <w:pPr>
        <w:ind w:firstLine="708"/>
        <w:jc w:val="both"/>
        <w:rPr>
          <w:lang w:val="kk-KZ"/>
        </w:rPr>
      </w:pPr>
      <w:r>
        <w:rPr>
          <w:lang w:val="kk-KZ"/>
        </w:rPr>
        <w:t>Қолданыстағы нормативтік құқықтық актілер мен нұсқаулықтарға сәйкес белгіленген есептік құжаттаманың уақтылы жасалуын қамтамасыз етеді;</w:t>
      </w:r>
    </w:p>
    <w:p w14:paraId="60F209E6" w14:textId="77777777" w:rsidR="00815DC1" w:rsidRDefault="00815DC1" w:rsidP="00815DC1">
      <w:pPr>
        <w:ind w:firstLine="708"/>
        <w:jc w:val="both"/>
        <w:rPr>
          <w:lang w:val="kk-KZ"/>
        </w:rPr>
      </w:pPr>
      <w:r>
        <w:rPr>
          <w:lang w:val="kk-KZ"/>
        </w:rPr>
        <w:t>Өндірістік оқыту бойынша кадрларды іріктеуді және орналастыруды жүзеге асырады, оларды басшыға ұсынады, біліктілігі мен кәсіби шеберлігін арттыруды ұйымдастырады;</w:t>
      </w:r>
    </w:p>
    <w:p w14:paraId="4072A561" w14:textId="77777777" w:rsidR="00815DC1" w:rsidRDefault="00815DC1" w:rsidP="00815DC1">
      <w:pPr>
        <w:ind w:firstLine="708"/>
        <w:jc w:val="both"/>
        <w:rPr>
          <w:lang w:val="kk-KZ"/>
        </w:rPr>
      </w:pPr>
      <w:r>
        <w:rPr>
          <w:lang w:val="kk-KZ"/>
        </w:rPr>
        <w:t>Педагог қызметкерлерді аттестаттауға дайындауға және өткізуге қатысады;</w:t>
      </w:r>
    </w:p>
    <w:p w14:paraId="093F5880" w14:textId="77777777" w:rsidR="00815DC1" w:rsidRDefault="00815DC1" w:rsidP="00815DC1">
      <w:pPr>
        <w:ind w:firstLine="708"/>
        <w:jc w:val="both"/>
        <w:rPr>
          <w:lang w:val="kk-KZ"/>
        </w:rPr>
      </w:pPr>
      <w:r>
        <w:rPr>
          <w:lang w:val="kk-KZ"/>
        </w:rPr>
        <w:t>Өндірістің заманауи техникасы мен технологиясын зерделеуді, жаңа оқу кабинеттерін, шеберханаларды, зертханаларды құруды және жұмыс істеп тұрған оқу кабинеттерін қайта жабдықтауды ұйымдастырады;</w:t>
      </w:r>
    </w:p>
    <w:p w14:paraId="5E32ED4E" w14:textId="77777777" w:rsidR="00815DC1" w:rsidRDefault="00815DC1" w:rsidP="00815DC1">
      <w:pPr>
        <w:ind w:firstLine="708"/>
        <w:jc w:val="both"/>
        <w:rPr>
          <w:lang w:val="kk-KZ"/>
        </w:rPr>
      </w:pPr>
      <w:r>
        <w:rPr>
          <w:lang w:val="kk-KZ"/>
        </w:rPr>
        <w:t>Кәсіптік-техникалық цикл пәндері мен пәндері бойынша әдістемелік бірлестік пен әдістемелік комиссиялардың жұмысын және оқу полигонының жұмысын үйлестіреді;</w:t>
      </w:r>
    </w:p>
    <w:p w14:paraId="62C6BC20" w14:textId="77777777" w:rsidR="00815DC1" w:rsidRDefault="00815DC1" w:rsidP="00815DC1">
      <w:pPr>
        <w:ind w:firstLine="708"/>
        <w:jc w:val="both"/>
        <w:rPr>
          <w:lang w:val="kk-KZ"/>
        </w:rPr>
      </w:pPr>
      <w:r>
        <w:rPr>
          <w:lang w:val="kk-KZ"/>
        </w:rPr>
        <w:t>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w:t>
      </w:r>
    </w:p>
    <w:p w14:paraId="7D2BFBF3" w14:textId="77777777" w:rsidR="00815DC1" w:rsidRDefault="00815DC1" w:rsidP="00815DC1">
      <w:pPr>
        <w:ind w:firstLine="708"/>
        <w:jc w:val="both"/>
        <w:rPr>
          <w:lang w:val="kk-KZ"/>
        </w:rPr>
      </w:pPr>
      <w:r>
        <w:rPr>
          <w:lang w:val="kk-KZ"/>
        </w:rPr>
        <w:t>Білім беру ұйымының түлектерін қорытынды аттестаттауды ұйымдастыруды және өткізуді жүзеге асырады;</w:t>
      </w:r>
    </w:p>
    <w:p w14:paraId="1B6DA1CD" w14:textId="77777777" w:rsidR="00815DC1" w:rsidRDefault="00815DC1" w:rsidP="00815DC1">
      <w:pPr>
        <w:ind w:firstLine="708"/>
        <w:jc w:val="both"/>
        <w:rPr>
          <w:lang w:val="kk-KZ"/>
        </w:rPr>
      </w:pPr>
      <w:r>
        <w:rPr>
          <w:lang w:val="kk-KZ"/>
        </w:rPr>
        <w:t>Оқытудың инновациялық-дамытушы элементтерін зерделейді, таратады және практикаға енгізеді;</w:t>
      </w:r>
    </w:p>
    <w:p w14:paraId="57E4E726" w14:textId="77777777" w:rsidR="00815DC1" w:rsidRDefault="00815DC1" w:rsidP="00815DC1">
      <w:pPr>
        <w:ind w:firstLine="708"/>
        <w:jc w:val="both"/>
        <w:rPr>
          <w:lang w:val="kk-KZ"/>
        </w:rPr>
      </w:pPr>
      <w:r>
        <w:rPr>
          <w:lang w:val="kk-KZ"/>
        </w:rPr>
        <w:t>Педагогтар мен білім алушылар арасында кәсіби шеберлік конкурстарын өткізуді ұйымдастырады;</w:t>
      </w:r>
    </w:p>
    <w:p w14:paraId="0384870F" w14:textId="77777777" w:rsidR="00815DC1" w:rsidRDefault="00815DC1" w:rsidP="00815DC1">
      <w:pPr>
        <w:ind w:firstLine="708"/>
        <w:jc w:val="both"/>
        <w:rPr>
          <w:lang w:val="kk-KZ"/>
        </w:rPr>
      </w:pPr>
      <w:r>
        <w:rPr>
          <w:lang w:val="kk-KZ"/>
        </w:rPr>
        <w:t>Оқу-материалдық базаны есепке алуды, сақтауды және толықтыруды, санитарлық-гигиеналық режим ережелерін сақтауды, шеберханаларда және өндірісте еңбек қауіпсіздігі және еңбекті қорғауды қамтамасыз ету жөніндегі жұмысты ұйымдастырады;</w:t>
      </w:r>
    </w:p>
    <w:p w14:paraId="0E3DED4B" w14:textId="77777777" w:rsidR="00815DC1" w:rsidRDefault="00815DC1" w:rsidP="00815DC1">
      <w:pPr>
        <w:ind w:firstLine="708"/>
        <w:jc w:val="both"/>
        <w:rPr>
          <w:lang w:val="kk-KZ"/>
        </w:rPr>
      </w:pPr>
      <w:r>
        <w:rPr>
          <w:lang w:val="kk-KZ"/>
        </w:rPr>
        <w:t>Біліктілік санаттарын беру (растау) кезінде қойылатын техникалық және кәсіптік, орта білімнен кейінгі ұйымдар басшылары орынбасарларының тиімділік көрсеткіштеріне сәйкес келеді;</w:t>
      </w:r>
    </w:p>
    <w:p w14:paraId="78C51B7A" w14:textId="77777777" w:rsidR="00815DC1" w:rsidRDefault="00815DC1" w:rsidP="00815DC1">
      <w:pPr>
        <w:ind w:firstLine="708"/>
        <w:jc w:val="both"/>
        <w:rPr>
          <w:lang w:val="kk-KZ"/>
        </w:rPr>
      </w:pPr>
      <w:r>
        <w:rPr>
          <w:lang w:val="kk-KZ"/>
        </w:rPr>
        <w:t>Білім алушылар, педагогтар және басқа да қызметкерлер арасында сыбайлас жемқорлыққа қарсы мәдениетті, Академиялық адалдық қағидаттарын қалыптастырады.</w:t>
      </w:r>
    </w:p>
    <w:p w14:paraId="3CBC113B" w14:textId="77777777" w:rsidR="00815DC1" w:rsidRDefault="00815DC1" w:rsidP="00815DC1">
      <w:pPr>
        <w:ind w:left="708"/>
        <w:jc w:val="both"/>
        <w:rPr>
          <w:lang w:val="kk-KZ"/>
        </w:rPr>
      </w:pPr>
      <w:r>
        <w:rPr>
          <w:lang w:val="kk-KZ"/>
        </w:rPr>
        <w:t>Оқу-өндірістік жұмысты жоспарлайды және үйлестіреді;</w:t>
      </w:r>
    </w:p>
    <w:p w14:paraId="15EDCC4B" w14:textId="77777777" w:rsidR="00815DC1" w:rsidRDefault="00815DC1" w:rsidP="00815DC1">
      <w:pPr>
        <w:ind w:firstLine="708"/>
        <w:jc w:val="both"/>
        <w:rPr>
          <w:lang w:val="kk-KZ"/>
        </w:rPr>
      </w:pPr>
      <w:r>
        <w:rPr>
          <w:lang w:val="kk-KZ"/>
        </w:rPr>
        <w:t xml:space="preserve"> Тәжірибенің барлық түрлерін ұйымдастыруға және өткізуге жауапты;</w:t>
      </w:r>
    </w:p>
    <w:p w14:paraId="5EC31423" w14:textId="77777777" w:rsidR="00815DC1" w:rsidRDefault="00815DC1" w:rsidP="00815DC1">
      <w:pPr>
        <w:ind w:firstLine="708"/>
        <w:jc w:val="both"/>
        <w:rPr>
          <w:lang w:val="kk-KZ"/>
        </w:rPr>
      </w:pPr>
      <w:r>
        <w:rPr>
          <w:lang w:val="kk-KZ"/>
        </w:rPr>
        <w:t xml:space="preserve">  Әлеуметтік серіктестермен келісімдер әзірлейді және оларды жүзеге асыруға жауап береді;</w:t>
      </w:r>
    </w:p>
    <w:p w14:paraId="7CE87A12" w14:textId="77777777" w:rsidR="00815DC1" w:rsidRDefault="00815DC1" w:rsidP="00815DC1">
      <w:pPr>
        <w:ind w:firstLine="708"/>
        <w:jc w:val="both"/>
        <w:rPr>
          <w:lang w:val="kk-KZ"/>
        </w:rPr>
      </w:pPr>
      <w:r>
        <w:rPr>
          <w:lang w:val="kk-KZ"/>
        </w:rPr>
        <w:t xml:space="preserve">  Біліктілік беру бойынша бітіруші курс білім алушыларының біліктілік / демо емтихандарын өткізуді ұйымдастыруды жүзеге асырады;</w:t>
      </w:r>
    </w:p>
    <w:p w14:paraId="7DA0124D" w14:textId="77777777" w:rsidR="00815DC1" w:rsidRDefault="00815DC1" w:rsidP="00815DC1">
      <w:pPr>
        <w:ind w:firstLine="708"/>
        <w:jc w:val="both"/>
        <w:rPr>
          <w:lang w:val="kk-KZ"/>
        </w:rPr>
      </w:pPr>
      <w:r>
        <w:rPr>
          <w:lang w:val="kk-KZ"/>
        </w:rPr>
        <w:lastRenderedPageBreak/>
        <w:t xml:space="preserve">  Санитарлық-гигиеналық режим ережелерін сақтау бойынша жұмысты ұйымдастырады, колледж шеберханалары мен зертханаларында еңбек қауіпсіздігі мен еңбекті қорғауды сақтауға жауапты, жабдықтардың сақталуына жауапты болады.</w:t>
      </w:r>
    </w:p>
    <w:p w14:paraId="00EB074B" w14:textId="77777777" w:rsidR="00815DC1" w:rsidRDefault="00815DC1" w:rsidP="00815DC1">
      <w:pPr>
        <w:ind w:firstLine="708"/>
        <w:jc w:val="both"/>
        <w:rPr>
          <w:lang w:val="kk-KZ"/>
        </w:rPr>
      </w:pPr>
      <w:r>
        <w:rPr>
          <w:lang w:val="kk-KZ"/>
        </w:rPr>
        <w:t>Білуі керек:</w:t>
      </w:r>
    </w:p>
    <w:p w14:paraId="53836A56" w14:textId="77777777" w:rsidR="00815DC1" w:rsidRDefault="00815DC1" w:rsidP="00815DC1">
      <w:pPr>
        <w:ind w:firstLine="708"/>
        <w:jc w:val="both"/>
        <w:rPr>
          <w:lang w:val="kk-KZ"/>
        </w:rPr>
      </w:pPr>
      <w:r>
        <w:rPr>
          <w:lang w:val="kk-KZ"/>
        </w:rPr>
        <w:t>Қазақстан Республикасының Конституциясын, Қазақстан Республикасының Бюджет кодексін, Қазақстан Республикасының Еңбек кодексін, "Неке (ерлі-зайыптылық) және отбасы туралы" кодексті, Қазақстан Республикасының Әкімшілік рәсімдік-процестік кодексін, "Білім туралы", "Педагог мәртебесі туралы", "Сыбайлас жемқорлыққа қарсы іс-қимыл туралы", "Қазақстан Республикасындағы тіл туралы"Қазақстан Республикасының заңдарын;</w:t>
      </w:r>
    </w:p>
    <w:p w14:paraId="739357E1" w14:textId="77777777" w:rsidR="00815DC1" w:rsidRDefault="00815DC1" w:rsidP="00815DC1">
      <w:pPr>
        <w:ind w:firstLine="708"/>
        <w:jc w:val="both"/>
        <w:rPr>
          <w:lang w:val="kk-KZ"/>
        </w:rPr>
      </w:pPr>
      <w:r>
        <w:rPr>
          <w:lang w:val="kk-KZ"/>
        </w:rPr>
        <w:t>Білім беруді дамытудың мемлекеттік бағдарламалары, білім алушыларды тәрбиелеу және тәрбиелеу мәселелері бойынша өзге де нормативтік құқықтық актілер;</w:t>
      </w:r>
    </w:p>
    <w:p w14:paraId="769F5AF4" w14:textId="77777777" w:rsidR="00815DC1" w:rsidRPr="00815DC1" w:rsidRDefault="00815DC1" w:rsidP="00815DC1">
      <w:pPr>
        <w:ind w:firstLine="708"/>
        <w:jc w:val="both"/>
        <w:rPr>
          <w:lang w:val="kk-KZ"/>
        </w:rPr>
      </w:pPr>
      <w:r w:rsidRPr="00815DC1">
        <w:rPr>
          <w:lang w:val="kk-KZ"/>
        </w:rPr>
        <w:t>Педагогикалық этика нормалары;</w:t>
      </w:r>
    </w:p>
    <w:p w14:paraId="5A714B89" w14:textId="77777777" w:rsidR="00815DC1" w:rsidRPr="00815DC1" w:rsidRDefault="00815DC1" w:rsidP="00815DC1">
      <w:pPr>
        <w:ind w:firstLine="708"/>
        <w:jc w:val="both"/>
        <w:rPr>
          <w:lang w:val="kk-KZ"/>
        </w:rPr>
      </w:pPr>
      <w:r w:rsidRPr="00815DC1">
        <w:rPr>
          <w:lang w:val="kk-KZ"/>
        </w:rPr>
        <w:t>Білім берудің мемлекеттік жалпыға міндетті стандарты, Педагогика және психология, әлеуметтану негіздері, қазіргі педагогика ғылымы мен практикасының жетістіктері;</w:t>
      </w:r>
    </w:p>
    <w:p w14:paraId="476B9B37" w14:textId="77777777" w:rsidR="00815DC1" w:rsidRPr="00815DC1" w:rsidRDefault="00815DC1" w:rsidP="00815DC1">
      <w:pPr>
        <w:ind w:firstLine="708"/>
        <w:jc w:val="both"/>
        <w:rPr>
          <w:lang w:val="kk-KZ"/>
        </w:rPr>
      </w:pPr>
      <w:r w:rsidRPr="00815DC1">
        <w:rPr>
          <w:lang w:val="kk-KZ"/>
        </w:rPr>
        <w:t>Басқарудың инновациялық әдістері, экономика негіздері;</w:t>
      </w:r>
    </w:p>
    <w:p w14:paraId="062E5BA9" w14:textId="77777777" w:rsidR="00815DC1" w:rsidRPr="00815DC1" w:rsidRDefault="00815DC1" w:rsidP="00815DC1">
      <w:pPr>
        <w:ind w:firstLine="708"/>
        <w:jc w:val="both"/>
        <w:rPr>
          <w:lang w:val="kk-KZ"/>
        </w:rPr>
      </w:pPr>
      <w:r w:rsidRPr="00815DC1">
        <w:rPr>
          <w:lang w:val="kk-KZ"/>
        </w:rPr>
        <w:t>Еңбек қауіпсіздігі және еңбекті қорғау, өртке қарсы қорғау қағидалары.</w:t>
      </w:r>
    </w:p>
    <w:p w14:paraId="3B7F0B3B" w14:textId="77777777" w:rsidR="00815DC1" w:rsidRPr="00815DC1" w:rsidRDefault="00815DC1" w:rsidP="00815DC1">
      <w:pPr>
        <w:ind w:firstLine="708"/>
        <w:jc w:val="both"/>
        <w:rPr>
          <w:lang w:val="kk-KZ"/>
        </w:rPr>
      </w:pPr>
      <w:r w:rsidRPr="00815DC1">
        <w:rPr>
          <w:lang w:val="kk-KZ"/>
        </w:rPr>
        <w:t>Ескерту. 263-тармаққа өзгеріс енгізілді-ҚР ағарту Министрінің 14.04.2023 № 100 (алғашқы ресми жарияланған күнінен кейін күнтізбелік он күн өткен соң қолданысқа енгізіледі) бұйрығымен.</w:t>
      </w:r>
    </w:p>
    <w:p w14:paraId="13DEB00D" w14:textId="77777777" w:rsidR="00815DC1" w:rsidRPr="00815DC1" w:rsidRDefault="00815DC1" w:rsidP="00815DC1">
      <w:pPr>
        <w:ind w:firstLine="708"/>
        <w:jc w:val="both"/>
        <w:rPr>
          <w:lang w:val="kk-KZ"/>
        </w:rPr>
      </w:pPr>
      <w:r w:rsidRPr="00815DC1">
        <w:rPr>
          <w:lang w:val="kk-KZ"/>
        </w:rPr>
        <w:t>Біліктілікке қойылатын талаптар:</w:t>
      </w:r>
    </w:p>
    <w:p w14:paraId="61149F7D" w14:textId="77777777" w:rsidR="00815DC1" w:rsidRPr="00815DC1" w:rsidRDefault="00815DC1" w:rsidP="00815DC1">
      <w:pPr>
        <w:ind w:firstLine="708"/>
        <w:jc w:val="both"/>
        <w:rPr>
          <w:lang w:val="kk-KZ"/>
        </w:rPr>
      </w:pPr>
      <w:r w:rsidRPr="00815DC1">
        <w:rPr>
          <w:lang w:val="kk-KZ"/>
        </w:rPr>
        <w:t>Тиісті бейін бойынша жоғары (жоғары оқу орнынан кейінгі) педагогикалық білім немесе өзге де жоғары (жоғары оқу орнынан кейінгі) кәсіптік білім беру және техникалық және кәсіптік, орта білімнен кейінгі ұйымдарда кемінде бес жыл немесе білім беру ұйымының бейініне сәйкес келетін кәсіпорындарда (ұйымдарда) кәсіптік педагогикалық қайта даярлаудың қатысуымен басшы лауазымдарда кемінде бір жыл жұмыс өтілі;</w:t>
      </w:r>
    </w:p>
    <w:p w14:paraId="6F376429" w14:textId="77777777" w:rsidR="00815DC1" w:rsidRPr="00815DC1" w:rsidRDefault="00815DC1" w:rsidP="00815DC1">
      <w:pPr>
        <w:ind w:firstLine="708"/>
        <w:jc w:val="both"/>
        <w:rPr>
          <w:lang w:val="kk-KZ"/>
        </w:rPr>
      </w:pPr>
      <w:r w:rsidRPr="00815DC1">
        <w:rPr>
          <w:lang w:val="kk-KZ"/>
        </w:rPr>
        <w:t>Немесе білім беру ұйымының "үшінші біліктілік санаты басшысының орынбасары" немесе "екінші біліктілік санаты басшысының орынбасары" немесе "бірінші біліктілік санаты басшысының орынбасары" біліктілік санатының болуы.</w:t>
      </w:r>
    </w:p>
    <w:p w14:paraId="3B0A6C5C" w14:textId="77777777" w:rsidR="00FC3303" w:rsidRPr="006E1BCF" w:rsidRDefault="00FC3303" w:rsidP="00FC3303">
      <w:pPr>
        <w:ind w:firstLine="567"/>
        <w:jc w:val="both"/>
        <w:rPr>
          <w:rFonts w:eastAsia="Times New Roman" w:cs="Times New Roman"/>
          <w:bCs/>
          <w:color w:val="151515"/>
          <w:szCs w:val="24"/>
          <w:lang w:val="kk-KZ" w:eastAsia="ru-RU"/>
        </w:rPr>
      </w:pPr>
    </w:p>
    <w:p w14:paraId="19EBDBD1" w14:textId="77777777" w:rsidR="00FC3303" w:rsidRPr="006E1BCF" w:rsidRDefault="00FC3303" w:rsidP="00FC3303">
      <w:pPr>
        <w:ind w:firstLine="567"/>
        <w:jc w:val="both"/>
        <w:rPr>
          <w:rFonts w:eastAsia="Times New Roman" w:cs="Times New Roman"/>
          <w:bCs/>
          <w:color w:val="151515"/>
          <w:szCs w:val="24"/>
          <w:lang w:val="kk-KZ" w:eastAsia="ru-RU"/>
        </w:rPr>
      </w:pPr>
      <w:r w:rsidRPr="006E1BCF">
        <w:rPr>
          <w:rFonts w:eastAsia="Times New Roman" w:cs="Times New Roman"/>
          <w:b/>
          <w:bCs/>
          <w:i/>
          <w:color w:val="151515"/>
          <w:szCs w:val="24"/>
          <w:lang w:val="kk-KZ" w:eastAsia="ru-RU"/>
        </w:rPr>
        <w:t>Мемлекеттік қызметті көрсету үшін құжаттарды қабылдау және нәтижені беру</w:t>
      </w:r>
      <w:r w:rsidRPr="006E1BCF">
        <w:rPr>
          <w:rFonts w:eastAsia="Times New Roman" w:cs="Times New Roman"/>
          <w:bCs/>
          <w:color w:val="151515"/>
          <w:szCs w:val="24"/>
          <w:lang w:val="kk-KZ" w:eastAsia="ru-RU"/>
        </w:rPr>
        <w:t xml:space="preserve"> Астана қаласы</w:t>
      </w:r>
      <w:r>
        <w:rPr>
          <w:rFonts w:eastAsia="Times New Roman" w:cs="Times New Roman"/>
          <w:bCs/>
          <w:color w:val="151515"/>
          <w:szCs w:val="24"/>
          <w:lang w:val="kk-KZ" w:eastAsia="ru-RU"/>
        </w:rPr>
        <w:t xml:space="preserve">, Сарыарқа ауданы, Б. Соқпақбаев көшесі, </w:t>
      </w:r>
      <w:r w:rsidRPr="006E1BCF">
        <w:rPr>
          <w:rFonts w:eastAsia="Times New Roman" w:cs="Times New Roman"/>
          <w:bCs/>
          <w:color w:val="151515"/>
          <w:szCs w:val="24"/>
          <w:lang w:val="kk-KZ" w:eastAsia="ru-RU"/>
        </w:rPr>
        <w:t>19</w:t>
      </w:r>
      <w:r>
        <w:rPr>
          <w:rFonts w:eastAsia="Times New Roman" w:cs="Times New Roman"/>
          <w:bCs/>
          <w:color w:val="151515"/>
          <w:szCs w:val="24"/>
          <w:lang w:val="kk-KZ" w:eastAsia="ru-RU"/>
        </w:rPr>
        <w:t xml:space="preserve"> ғимарат </w:t>
      </w:r>
      <w:r w:rsidRPr="006E1BCF">
        <w:rPr>
          <w:rFonts w:eastAsia="Times New Roman" w:cs="Times New Roman"/>
          <w:bCs/>
          <w:color w:val="151515"/>
          <w:szCs w:val="24"/>
          <w:lang w:val="kk-KZ" w:eastAsia="ru-RU"/>
        </w:rPr>
        <w:t>мекенжайы бойынша қызмет берушінің кеңсесі арқылы жүзеге асырылады, анықтама үшін телефондар: 8 (7172) 91-84-60, 91-84-62</w:t>
      </w:r>
    </w:p>
    <w:p w14:paraId="085CA4F7" w14:textId="77777777" w:rsidR="005558AE" w:rsidRPr="009270ED" w:rsidRDefault="005558AE" w:rsidP="009270ED">
      <w:pPr>
        <w:ind w:firstLine="567"/>
        <w:jc w:val="both"/>
        <w:rPr>
          <w:rFonts w:eastAsia="Times New Roman" w:cs="Times New Roman"/>
          <w:bCs/>
          <w:color w:val="151515"/>
          <w:szCs w:val="24"/>
          <w:lang w:val="kk-KZ" w:eastAsia="ru-RU"/>
        </w:rPr>
      </w:pPr>
      <w:r w:rsidRPr="005558AE">
        <w:rPr>
          <w:rFonts w:eastAsia="Times New Roman" w:cs="Times New Roman"/>
          <w:b/>
          <w:bCs/>
          <w:color w:val="151515"/>
          <w:szCs w:val="24"/>
          <w:lang w:val="kk-KZ" w:eastAsia="ru-RU"/>
        </w:rPr>
        <w:t xml:space="preserve">Құжаттарды қабылдау мерзімі: </w:t>
      </w:r>
      <w:r w:rsidRPr="009270ED">
        <w:rPr>
          <w:rFonts w:eastAsia="Times New Roman" w:cs="Times New Roman"/>
          <w:bCs/>
          <w:color w:val="151515"/>
          <w:szCs w:val="24"/>
          <w:lang w:val="kk-KZ" w:eastAsia="ru-RU"/>
        </w:rPr>
        <w:t>жұмыс күндері сағат 9.00-ден 18.00-ге дейін, түскі үзіліс 13.00-д</w:t>
      </w:r>
      <w:r w:rsidR="00815DC1">
        <w:rPr>
          <w:rFonts w:eastAsia="Times New Roman" w:cs="Times New Roman"/>
          <w:bCs/>
          <w:color w:val="151515"/>
          <w:szCs w:val="24"/>
          <w:lang w:val="kk-KZ" w:eastAsia="ru-RU"/>
        </w:rPr>
        <w:t>ен 14.00-ге дейін, 2025</w:t>
      </w:r>
      <w:r w:rsidR="005441B8">
        <w:rPr>
          <w:rFonts w:eastAsia="Times New Roman" w:cs="Times New Roman"/>
          <w:bCs/>
          <w:color w:val="151515"/>
          <w:szCs w:val="24"/>
          <w:lang w:val="kk-KZ" w:eastAsia="ru-RU"/>
        </w:rPr>
        <w:t xml:space="preserve"> жылғы 2</w:t>
      </w:r>
      <w:r w:rsidR="00815DC1">
        <w:rPr>
          <w:rFonts w:eastAsia="Times New Roman" w:cs="Times New Roman"/>
          <w:bCs/>
          <w:color w:val="151515"/>
          <w:szCs w:val="24"/>
          <w:lang w:val="kk-KZ" w:eastAsia="ru-RU"/>
        </w:rPr>
        <w:t>4 қазанынан 2025</w:t>
      </w:r>
      <w:r w:rsidR="00DC36F3">
        <w:rPr>
          <w:rFonts w:eastAsia="Times New Roman" w:cs="Times New Roman"/>
          <w:bCs/>
          <w:color w:val="151515"/>
          <w:szCs w:val="24"/>
          <w:lang w:val="kk-KZ" w:eastAsia="ru-RU"/>
        </w:rPr>
        <w:t xml:space="preserve"> жылғы </w:t>
      </w:r>
      <w:r w:rsidR="001C0D7C">
        <w:rPr>
          <w:rFonts w:eastAsia="Times New Roman" w:cs="Times New Roman"/>
          <w:bCs/>
          <w:color w:val="151515"/>
          <w:szCs w:val="24"/>
          <w:lang w:val="kk-KZ" w:eastAsia="ru-RU"/>
        </w:rPr>
        <w:t>0</w:t>
      </w:r>
      <w:r w:rsidR="00815DC1">
        <w:rPr>
          <w:rFonts w:eastAsia="Times New Roman" w:cs="Times New Roman"/>
          <w:bCs/>
          <w:color w:val="151515"/>
          <w:szCs w:val="24"/>
          <w:lang w:val="kk-KZ" w:eastAsia="ru-RU"/>
        </w:rPr>
        <w:t>4</w:t>
      </w:r>
      <w:r w:rsidRPr="009270ED">
        <w:rPr>
          <w:rFonts w:eastAsia="Times New Roman" w:cs="Times New Roman"/>
          <w:bCs/>
          <w:color w:val="151515"/>
          <w:szCs w:val="24"/>
          <w:lang w:val="kk-KZ" w:eastAsia="ru-RU"/>
        </w:rPr>
        <w:t xml:space="preserve"> </w:t>
      </w:r>
      <w:r w:rsidR="001C0D7C">
        <w:rPr>
          <w:rFonts w:eastAsia="Times New Roman" w:cs="Times New Roman"/>
          <w:bCs/>
          <w:color w:val="151515"/>
          <w:szCs w:val="24"/>
          <w:lang w:val="kk-KZ" w:eastAsia="ru-RU"/>
        </w:rPr>
        <w:t>қа</w:t>
      </w:r>
      <w:r w:rsidR="00815DC1">
        <w:rPr>
          <w:rFonts w:eastAsia="Times New Roman" w:cs="Times New Roman"/>
          <w:bCs/>
          <w:color w:val="151515"/>
          <w:szCs w:val="24"/>
          <w:lang w:val="kk-KZ" w:eastAsia="ru-RU"/>
        </w:rPr>
        <w:t>раша</w:t>
      </w:r>
      <w:r w:rsidR="009270ED" w:rsidRPr="009270ED">
        <w:rPr>
          <w:rFonts w:eastAsia="Times New Roman" w:cs="Times New Roman"/>
          <w:bCs/>
          <w:color w:val="151515"/>
          <w:szCs w:val="24"/>
          <w:lang w:val="kk-KZ" w:eastAsia="ru-RU"/>
        </w:rPr>
        <w:t xml:space="preserve"> қоса алғанда, жүргізіледі, </w:t>
      </w:r>
      <w:r w:rsidRPr="009270ED">
        <w:rPr>
          <w:rFonts w:eastAsia="Times New Roman" w:cs="Times New Roman"/>
          <w:bCs/>
          <w:color w:val="151515"/>
          <w:szCs w:val="24"/>
          <w:lang w:val="kk-KZ" w:eastAsia="ru-RU"/>
        </w:rPr>
        <w:t>2 (екінші) қабат, 215 кабинет</w:t>
      </w:r>
    </w:p>
    <w:p w14:paraId="65314882" w14:textId="77777777" w:rsidR="005558AE" w:rsidRPr="006E1BCF" w:rsidRDefault="005558AE" w:rsidP="00E33A4F">
      <w:pPr>
        <w:ind w:firstLine="567"/>
        <w:jc w:val="both"/>
        <w:rPr>
          <w:rFonts w:eastAsia="Times New Roman" w:cs="Times New Roman"/>
          <w:b/>
          <w:bCs/>
          <w:color w:val="151515"/>
          <w:szCs w:val="24"/>
          <w:lang w:val="kk-KZ" w:eastAsia="ru-RU"/>
        </w:rPr>
      </w:pPr>
    </w:p>
    <w:p w14:paraId="2EB78695" w14:textId="77777777" w:rsidR="005558AE" w:rsidRDefault="005558AE" w:rsidP="00E33A4F">
      <w:pPr>
        <w:ind w:firstLine="567"/>
        <w:jc w:val="both"/>
        <w:rPr>
          <w:rFonts w:eastAsia="Times New Roman" w:cs="Times New Roman"/>
          <w:b/>
          <w:bCs/>
          <w:color w:val="151515"/>
          <w:szCs w:val="24"/>
          <w:lang w:val="kk-KZ" w:eastAsia="ru-RU"/>
        </w:rPr>
      </w:pPr>
    </w:p>
    <w:p w14:paraId="51B2D66C" w14:textId="77777777" w:rsidR="00815DC1" w:rsidRDefault="00815DC1" w:rsidP="00E33A4F">
      <w:pPr>
        <w:ind w:firstLine="567"/>
        <w:jc w:val="both"/>
        <w:rPr>
          <w:rFonts w:eastAsia="Times New Roman" w:cs="Times New Roman"/>
          <w:b/>
          <w:bCs/>
          <w:color w:val="151515"/>
          <w:szCs w:val="24"/>
          <w:lang w:val="kk-KZ" w:eastAsia="ru-RU"/>
        </w:rPr>
      </w:pPr>
    </w:p>
    <w:p w14:paraId="54D8D456" w14:textId="77777777" w:rsidR="00815DC1" w:rsidRDefault="00815DC1" w:rsidP="00E33A4F">
      <w:pPr>
        <w:ind w:firstLine="567"/>
        <w:jc w:val="both"/>
        <w:rPr>
          <w:rFonts w:eastAsia="Times New Roman" w:cs="Times New Roman"/>
          <w:b/>
          <w:bCs/>
          <w:color w:val="151515"/>
          <w:szCs w:val="24"/>
          <w:lang w:val="kk-KZ" w:eastAsia="ru-RU"/>
        </w:rPr>
      </w:pPr>
    </w:p>
    <w:p w14:paraId="1D56BEB0" w14:textId="77777777" w:rsidR="00815DC1" w:rsidRDefault="00815DC1" w:rsidP="00E33A4F">
      <w:pPr>
        <w:ind w:firstLine="567"/>
        <w:jc w:val="both"/>
        <w:rPr>
          <w:rFonts w:eastAsia="Times New Roman" w:cs="Times New Roman"/>
          <w:b/>
          <w:bCs/>
          <w:color w:val="151515"/>
          <w:szCs w:val="24"/>
          <w:lang w:val="kk-KZ" w:eastAsia="ru-RU"/>
        </w:rPr>
      </w:pPr>
    </w:p>
    <w:p w14:paraId="23DE1871" w14:textId="77777777" w:rsidR="00815DC1" w:rsidRDefault="00815DC1" w:rsidP="00E33A4F">
      <w:pPr>
        <w:ind w:firstLine="567"/>
        <w:jc w:val="both"/>
        <w:rPr>
          <w:rFonts w:eastAsia="Times New Roman" w:cs="Times New Roman"/>
          <w:b/>
          <w:bCs/>
          <w:color w:val="151515"/>
          <w:szCs w:val="24"/>
          <w:lang w:val="kk-KZ" w:eastAsia="ru-RU"/>
        </w:rPr>
      </w:pPr>
    </w:p>
    <w:p w14:paraId="1A5C6ADD" w14:textId="77777777" w:rsidR="00815DC1" w:rsidRDefault="00815DC1" w:rsidP="00E33A4F">
      <w:pPr>
        <w:ind w:firstLine="567"/>
        <w:jc w:val="both"/>
        <w:rPr>
          <w:rFonts w:eastAsia="Times New Roman" w:cs="Times New Roman"/>
          <w:b/>
          <w:bCs/>
          <w:color w:val="151515"/>
          <w:szCs w:val="24"/>
          <w:lang w:val="kk-KZ" w:eastAsia="ru-RU"/>
        </w:rPr>
      </w:pPr>
    </w:p>
    <w:p w14:paraId="667C6285" w14:textId="77777777" w:rsidR="00815DC1" w:rsidRDefault="00815DC1" w:rsidP="00E33A4F">
      <w:pPr>
        <w:ind w:firstLine="567"/>
        <w:jc w:val="both"/>
        <w:rPr>
          <w:rFonts w:eastAsia="Times New Roman" w:cs="Times New Roman"/>
          <w:b/>
          <w:bCs/>
          <w:color w:val="151515"/>
          <w:szCs w:val="24"/>
          <w:lang w:val="kk-KZ" w:eastAsia="ru-RU"/>
        </w:rPr>
      </w:pPr>
    </w:p>
    <w:p w14:paraId="4CDC7809" w14:textId="77777777" w:rsidR="00815DC1" w:rsidRDefault="00815DC1" w:rsidP="00E33A4F">
      <w:pPr>
        <w:ind w:firstLine="567"/>
        <w:jc w:val="both"/>
        <w:rPr>
          <w:rFonts w:eastAsia="Times New Roman" w:cs="Times New Roman"/>
          <w:b/>
          <w:bCs/>
          <w:color w:val="151515"/>
          <w:szCs w:val="24"/>
          <w:lang w:val="kk-KZ" w:eastAsia="ru-RU"/>
        </w:rPr>
      </w:pPr>
    </w:p>
    <w:p w14:paraId="40F5C471" w14:textId="77777777" w:rsidR="00815DC1" w:rsidRDefault="00815DC1" w:rsidP="00E33A4F">
      <w:pPr>
        <w:ind w:firstLine="567"/>
        <w:jc w:val="both"/>
        <w:rPr>
          <w:rFonts w:eastAsia="Times New Roman" w:cs="Times New Roman"/>
          <w:b/>
          <w:bCs/>
          <w:color w:val="151515"/>
          <w:szCs w:val="24"/>
          <w:lang w:val="kk-KZ" w:eastAsia="ru-RU"/>
        </w:rPr>
      </w:pPr>
    </w:p>
    <w:p w14:paraId="2F7DEE5B" w14:textId="77777777" w:rsidR="00815DC1" w:rsidRDefault="00815DC1" w:rsidP="00E33A4F">
      <w:pPr>
        <w:ind w:firstLine="567"/>
        <w:jc w:val="both"/>
        <w:rPr>
          <w:rFonts w:eastAsia="Times New Roman" w:cs="Times New Roman"/>
          <w:b/>
          <w:bCs/>
          <w:color w:val="151515"/>
          <w:szCs w:val="24"/>
          <w:lang w:val="kk-KZ" w:eastAsia="ru-RU"/>
        </w:rPr>
      </w:pPr>
    </w:p>
    <w:p w14:paraId="0D2DE198" w14:textId="77777777" w:rsidR="00815DC1" w:rsidRDefault="00815DC1" w:rsidP="00E33A4F">
      <w:pPr>
        <w:ind w:firstLine="567"/>
        <w:jc w:val="both"/>
        <w:rPr>
          <w:rFonts w:eastAsia="Times New Roman" w:cs="Times New Roman"/>
          <w:b/>
          <w:bCs/>
          <w:color w:val="151515"/>
          <w:szCs w:val="24"/>
          <w:lang w:val="kk-KZ" w:eastAsia="ru-RU"/>
        </w:rPr>
      </w:pPr>
    </w:p>
    <w:p w14:paraId="3434311A" w14:textId="77777777" w:rsidR="00815DC1" w:rsidRDefault="00815DC1" w:rsidP="00E33A4F">
      <w:pPr>
        <w:ind w:firstLine="567"/>
        <w:jc w:val="both"/>
        <w:rPr>
          <w:rFonts w:eastAsia="Times New Roman" w:cs="Times New Roman"/>
          <w:b/>
          <w:bCs/>
          <w:color w:val="151515"/>
          <w:szCs w:val="24"/>
          <w:lang w:val="kk-KZ" w:eastAsia="ru-RU"/>
        </w:rPr>
      </w:pPr>
    </w:p>
    <w:p w14:paraId="514C84B7" w14:textId="77777777" w:rsidR="00815DC1" w:rsidRDefault="00815DC1" w:rsidP="00E33A4F">
      <w:pPr>
        <w:ind w:firstLine="567"/>
        <w:jc w:val="both"/>
        <w:rPr>
          <w:rFonts w:eastAsia="Times New Roman" w:cs="Times New Roman"/>
          <w:b/>
          <w:bCs/>
          <w:color w:val="151515"/>
          <w:szCs w:val="24"/>
          <w:lang w:val="kk-KZ" w:eastAsia="ru-RU"/>
        </w:rPr>
      </w:pPr>
    </w:p>
    <w:p w14:paraId="7F8C4B40" w14:textId="77777777" w:rsidR="00815DC1" w:rsidRDefault="00815DC1" w:rsidP="00E33A4F">
      <w:pPr>
        <w:ind w:firstLine="567"/>
        <w:jc w:val="both"/>
        <w:rPr>
          <w:rFonts w:eastAsia="Times New Roman" w:cs="Times New Roman"/>
          <w:b/>
          <w:bCs/>
          <w:color w:val="151515"/>
          <w:szCs w:val="24"/>
          <w:lang w:val="kk-KZ" w:eastAsia="ru-RU"/>
        </w:rPr>
      </w:pPr>
    </w:p>
    <w:p w14:paraId="442FD03C" w14:textId="77777777" w:rsidR="00815DC1" w:rsidRPr="006E1BCF" w:rsidRDefault="00815DC1" w:rsidP="00E33A4F">
      <w:pPr>
        <w:ind w:firstLine="567"/>
        <w:jc w:val="both"/>
        <w:rPr>
          <w:rFonts w:eastAsia="Times New Roman" w:cs="Times New Roman"/>
          <w:b/>
          <w:bCs/>
          <w:color w:val="151515"/>
          <w:szCs w:val="24"/>
          <w:lang w:val="kk-KZ" w:eastAsia="ru-RU"/>
        </w:rPr>
      </w:pPr>
    </w:p>
    <w:p w14:paraId="79545C8B" w14:textId="77777777" w:rsidR="00E33A4F" w:rsidRPr="00815DC1" w:rsidRDefault="00E33A4F" w:rsidP="00815DC1">
      <w:pPr>
        <w:pStyle w:val="a9"/>
        <w:ind w:firstLine="708"/>
        <w:jc w:val="both"/>
      </w:pPr>
      <w:r w:rsidRPr="00815DC1">
        <w:t xml:space="preserve">ГКП на ПХВ «Технический колледж акимата города Астаны», 010000, </w:t>
      </w:r>
      <w:proofErr w:type="spellStart"/>
      <w:r w:rsidRPr="00815DC1">
        <w:t>г.Астана</w:t>
      </w:r>
      <w:proofErr w:type="spellEnd"/>
      <w:r w:rsidRPr="00815DC1">
        <w:t xml:space="preserve">, район «Сарыарка», улица </w:t>
      </w:r>
      <w:proofErr w:type="spellStart"/>
      <w:r w:rsidRPr="00815DC1">
        <w:t>Б.Сокпакбаева</w:t>
      </w:r>
      <w:proofErr w:type="spellEnd"/>
      <w:r w:rsidRPr="00815DC1">
        <w:t xml:space="preserve">, здание 19, телефоны для справок: </w:t>
      </w:r>
      <w:r w:rsidR="00815DC1" w:rsidRPr="00815DC1">
        <w:t>+7 (717) 291-84-65</w:t>
      </w:r>
      <w:r w:rsidRPr="00815DC1">
        <w:t xml:space="preserve">, электронный адрес: </w:t>
      </w:r>
      <w:r w:rsidR="00815DC1" w:rsidRPr="00815DC1">
        <w:t xml:space="preserve">tehcollege444kz@gmail.com </w:t>
      </w:r>
      <w:r w:rsidRPr="00815DC1">
        <w:t xml:space="preserve">объявляет конкурс на занятие вакантной гражданской </w:t>
      </w:r>
      <w:r w:rsidR="00AA17C5" w:rsidRPr="00815DC1">
        <w:t>должности:</w:t>
      </w:r>
    </w:p>
    <w:p w14:paraId="346F3D07" w14:textId="77777777" w:rsidR="00E33A4F" w:rsidRPr="00815DC1" w:rsidRDefault="00E33A4F" w:rsidP="00815DC1">
      <w:pPr>
        <w:jc w:val="both"/>
        <w:rPr>
          <w:b/>
          <w:bCs/>
          <w:lang w:val="kk-KZ"/>
        </w:rPr>
      </w:pPr>
      <w:r w:rsidRPr="00F90621">
        <w:rPr>
          <w:rFonts w:eastAsia="Times New Roman" w:cs="Times New Roman"/>
          <w:bCs/>
          <w:color w:val="002060"/>
          <w:szCs w:val="24"/>
          <w:lang w:eastAsia="ru-RU"/>
        </w:rPr>
        <w:t xml:space="preserve">1. </w:t>
      </w:r>
      <w:r w:rsidR="00815DC1">
        <w:rPr>
          <w:b/>
          <w:bCs/>
        </w:rPr>
        <w:t xml:space="preserve">Заместитель руководителя по учебно-производственной работе </w:t>
      </w:r>
      <w:r w:rsidRPr="00F90621">
        <w:rPr>
          <w:rFonts w:eastAsia="Times New Roman" w:cs="Times New Roman"/>
          <w:bCs/>
          <w:color w:val="002060"/>
          <w:szCs w:val="24"/>
          <w:lang w:eastAsia="ru-RU"/>
        </w:rPr>
        <w:t>(со</w:t>
      </w:r>
      <w:r w:rsidR="00413171">
        <w:rPr>
          <w:rFonts w:eastAsia="Times New Roman" w:cs="Times New Roman"/>
          <w:bCs/>
          <w:color w:val="002060"/>
          <w:szCs w:val="24"/>
          <w:lang w:eastAsia="ru-RU"/>
        </w:rPr>
        <w:t xml:space="preserve"> знанием государственного языка</w:t>
      </w:r>
      <w:r w:rsidRPr="00F90621">
        <w:rPr>
          <w:rFonts w:eastAsia="Times New Roman" w:cs="Times New Roman"/>
          <w:bCs/>
          <w:color w:val="002060"/>
          <w:szCs w:val="24"/>
          <w:lang w:eastAsia="ru-RU"/>
        </w:rPr>
        <w:t>.)</w:t>
      </w:r>
      <w:r w:rsidR="00AA17C5">
        <w:rPr>
          <w:rFonts w:eastAsia="Times New Roman" w:cs="Times New Roman"/>
          <w:bCs/>
          <w:color w:val="002060"/>
          <w:szCs w:val="24"/>
          <w:lang w:val="kk-KZ" w:eastAsia="ru-RU"/>
        </w:rPr>
        <w:t xml:space="preserve"> </w:t>
      </w:r>
      <w:r w:rsidRPr="00F90621">
        <w:rPr>
          <w:rFonts w:eastAsia="Times New Roman" w:cs="Times New Roman"/>
          <w:bCs/>
          <w:color w:val="002060"/>
          <w:szCs w:val="24"/>
          <w:lang w:eastAsia="ru-RU"/>
        </w:rPr>
        <w:t>ГКП на ПХВ «Технический колледж акимата города Астаны»</w:t>
      </w:r>
      <w:r w:rsidRPr="00F90621">
        <w:rPr>
          <w:rFonts w:eastAsia="Times New Roman" w:cs="Times New Roman"/>
          <w:bCs/>
          <w:color w:val="002060"/>
          <w:szCs w:val="24"/>
          <w:lang w:val="kk-KZ" w:eastAsia="ru-RU"/>
        </w:rPr>
        <w:t xml:space="preserve"> </w:t>
      </w:r>
      <w:r w:rsidRPr="00F90621">
        <w:rPr>
          <w:rFonts w:eastAsia="Times New Roman" w:cs="Times New Roman"/>
          <w:bCs/>
          <w:color w:val="002060"/>
          <w:szCs w:val="24"/>
          <w:lang w:eastAsia="ru-RU"/>
        </w:rPr>
        <w:t xml:space="preserve">с должностным окладом в зависимости от выслуги лет от </w:t>
      </w:r>
      <w:r w:rsidR="00815DC1">
        <w:rPr>
          <w:rFonts w:eastAsia="Times New Roman" w:cs="Times New Roman"/>
          <w:bCs/>
          <w:color w:val="002060"/>
          <w:szCs w:val="24"/>
          <w:lang w:val="kk-KZ" w:eastAsia="ru-RU"/>
        </w:rPr>
        <w:t>3</w:t>
      </w:r>
      <w:r w:rsidR="00ED4EB7">
        <w:rPr>
          <w:rFonts w:eastAsia="Times New Roman" w:cs="Times New Roman"/>
          <w:bCs/>
          <w:color w:val="002060"/>
          <w:szCs w:val="24"/>
          <w:lang w:val="kk-KZ" w:eastAsia="ru-RU"/>
        </w:rPr>
        <w:t xml:space="preserve">00 000 </w:t>
      </w:r>
      <w:r w:rsidRPr="00F90621">
        <w:rPr>
          <w:rFonts w:eastAsia="Times New Roman" w:cs="Times New Roman"/>
          <w:bCs/>
          <w:color w:val="002060"/>
          <w:szCs w:val="24"/>
          <w:lang w:eastAsia="ru-RU"/>
        </w:rPr>
        <w:t xml:space="preserve">тенге в месяц. </w:t>
      </w:r>
    </w:p>
    <w:p w14:paraId="2A850B30" w14:textId="77777777" w:rsidR="00646C24" w:rsidRPr="00F90621" w:rsidRDefault="00E33A4F" w:rsidP="00E33A4F">
      <w:pPr>
        <w:ind w:firstLine="567"/>
        <w:jc w:val="both"/>
        <w:rPr>
          <w:rFonts w:cs="Times New Roman"/>
          <w:color w:val="002060"/>
          <w:szCs w:val="24"/>
        </w:rPr>
      </w:pPr>
      <w:r w:rsidRPr="00F90621">
        <w:rPr>
          <w:rFonts w:cs="Times New Roman"/>
          <w:b/>
          <w:i/>
          <w:color w:val="002060"/>
          <w:szCs w:val="24"/>
        </w:rPr>
        <w:t>Место проведения конкурса</w:t>
      </w:r>
      <w:r w:rsidRPr="00F90621">
        <w:rPr>
          <w:rFonts w:cs="Times New Roman"/>
          <w:color w:val="002060"/>
          <w:szCs w:val="24"/>
        </w:rPr>
        <w:t xml:space="preserve">: </w:t>
      </w:r>
      <w:proofErr w:type="spellStart"/>
      <w:r w:rsidR="00646C24" w:rsidRPr="00F90621">
        <w:rPr>
          <w:rFonts w:eastAsia="Times New Roman" w:cs="Times New Roman"/>
          <w:bCs/>
          <w:color w:val="002060"/>
          <w:szCs w:val="24"/>
          <w:lang w:eastAsia="ru-RU"/>
        </w:rPr>
        <w:t>г.Астана</w:t>
      </w:r>
      <w:proofErr w:type="spellEnd"/>
      <w:r w:rsidR="00646C24" w:rsidRPr="00F90621">
        <w:rPr>
          <w:rFonts w:eastAsia="Times New Roman" w:cs="Times New Roman"/>
          <w:bCs/>
          <w:color w:val="002060"/>
          <w:szCs w:val="24"/>
          <w:lang w:eastAsia="ru-RU"/>
        </w:rPr>
        <w:t xml:space="preserve">, район «Сарыарка», улица </w:t>
      </w:r>
      <w:proofErr w:type="spellStart"/>
      <w:r w:rsidR="00646C24" w:rsidRPr="00F90621">
        <w:rPr>
          <w:rFonts w:eastAsia="Times New Roman" w:cs="Times New Roman"/>
          <w:bCs/>
          <w:color w:val="002060"/>
          <w:szCs w:val="24"/>
          <w:lang w:eastAsia="ru-RU"/>
        </w:rPr>
        <w:t>Б.Сокпакбаева</w:t>
      </w:r>
      <w:proofErr w:type="spellEnd"/>
      <w:r w:rsidR="00646C24" w:rsidRPr="00F90621">
        <w:rPr>
          <w:rFonts w:eastAsia="Times New Roman" w:cs="Times New Roman"/>
          <w:bCs/>
          <w:color w:val="002060"/>
          <w:szCs w:val="24"/>
          <w:lang w:eastAsia="ru-RU"/>
        </w:rPr>
        <w:t>, здание 19</w:t>
      </w:r>
      <w:r w:rsidRPr="00F90621">
        <w:rPr>
          <w:rFonts w:cs="Times New Roman"/>
          <w:color w:val="002060"/>
          <w:szCs w:val="24"/>
        </w:rPr>
        <w:t xml:space="preserve">. </w:t>
      </w:r>
    </w:p>
    <w:p w14:paraId="4D0AFB84" w14:textId="77777777" w:rsidR="00646C24" w:rsidRPr="00F90621" w:rsidRDefault="00E33A4F" w:rsidP="00E33A4F">
      <w:pPr>
        <w:ind w:firstLine="567"/>
        <w:jc w:val="both"/>
        <w:rPr>
          <w:rFonts w:cs="Times New Roman"/>
          <w:color w:val="002060"/>
          <w:szCs w:val="24"/>
        </w:rPr>
      </w:pPr>
      <w:r w:rsidRPr="00F90621">
        <w:rPr>
          <w:rFonts w:cs="Times New Roman"/>
          <w:b/>
          <w:i/>
          <w:color w:val="002060"/>
          <w:szCs w:val="24"/>
        </w:rPr>
        <w:t>Конкурс проводится</w:t>
      </w:r>
      <w:r w:rsidRPr="00F90621">
        <w:rPr>
          <w:rFonts w:cs="Times New Roman"/>
          <w:color w:val="002060"/>
          <w:szCs w:val="24"/>
        </w:rPr>
        <w:t xml:space="preserve">: согласно установленным срокам в соответствии с приказом министра образования и науки Республики Казахстан от 21 февраля 2012 года № 57 Правил назначения на должности, освобождения от должностей первых руководителей и педагогов государственных организаций образования. </w:t>
      </w:r>
    </w:p>
    <w:p w14:paraId="395FD0F1" w14:textId="77777777" w:rsidR="00646C24" w:rsidRPr="00F90621" w:rsidRDefault="00E33A4F" w:rsidP="00E33A4F">
      <w:pPr>
        <w:ind w:firstLine="567"/>
        <w:jc w:val="both"/>
        <w:rPr>
          <w:rFonts w:cs="Times New Roman"/>
          <w:color w:val="002060"/>
          <w:szCs w:val="24"/>
        </w:rPr>
      </w:pPr>
      <w:r w:rsidRPr="00F90621">
        <w:rPr>
          <w:rFonts w:cs="Times New Roman"/>
          <w:color w:val="002060"/>
          <w:szCs w:val="24"/>
        </w:rPr>
        <w:t xml:space="preserve">Деятельностью предприятия является техническое и профессиональное образование. </w:t>
      </w:r>
    </w:p>
    <w:p w14:paraId="2BDF8D29" w14:textId="77777777" w:rsidR="00815DC1" w:rsidRDefault="00E33A4F" w:rsidP="00815DC1">
      <w:pPr>
        <w:jc w:val="both"/>
        <w:rPr>
          <w:rFonts w:cs="Times New Roman"/>
          <w:b/>
          <w:i/>
          <w:color w:val="002060"/>
          <w:szCs w:val="24"/>
          <w:lang w:val="kk-KZ"/>
        </w:rPr>
      </w:pPr>
      <w:r w:rsidRPr="00F90621">
        <w:rPr>
          <w:rFonts w:cs="Times New Roman"/>
          <w:b/>
          <w:i/>
          <w:color w:val="002060"/>
          <w:szCs w:val="24"/>
        </w:rPr>
        <w:t xml:space="preserve">Должностные обязанности </w:t>
      </w:r>
    </w:p>
    <w:p w14:paraId="3A372F0B" w14:textId="77777777" w:rsidR="00815DC1" w:rsidRDefault="00815DC1" w:rsidP="00815DC1">
      <w:pPr>
        <w:ind w:firstLine="708"/>
        <w:jc w:val="both"/>
      </w:pPr>
      <w:r>
        <w:t>Планирует и координирует учебно-производственную работу;</w:t>
      </w:r>
    </w:p>
    <w:p w14:paraId="721487F8" w14:textId="77777777" w:rsidR="00815DC1" w:rsidRDefault="00815DC1" w:rsidP="00815DC1">
      <w:pPr>
        <w:ind w:firstLine="708"/>
        <w:jc w:val="both"/>
      </w:pPr>
      <w:r>
        <w:t>Осуществляет контроль и анализ учебно-производственной, методической работы;</w:t>
      </w:r>
    </w:p>
    <w:p w14:paraId="18B1202B" w14:textId="77777777" w:rsidR="00815DC1" w:rsidRDefault="00815DC1" w:rsidP="00815DC1">
      <w:pPr>
        <w:ind w:firstLine="708"/>
        <w:jc w:val="both"/>
      </w:pPr>
      <w:r>
        <w:t>Участвует в составлении расписания учебных занятий и осуществляет контроль за их выполнением;</w:t>
      </w:r>
    </w:p>
    <w:p w14:paraId="5E2BDAD3" w14:textId="77777777" w:rsidR="00815DC1" w:rsidRDefault="00815DC1" w:rsidP="00815DC1">
      <w:pPr>
        <w:ind w:firstLine="708"/>
      </w:pPr>
      <w:r>
        <w:t>Обеспечивает своевременное составление установленной отчетной документации в соответствии с действующими нормативными правовыми актами и инструкциями;</w:t>
      </w:r>
    </w:p>
    <w:p w14:paraId="5376BC40" w14:textId="77777777" w:rsidR="00815DC1" w:rsidRDefault="00815DC1" w:rsidP="00815DC1">
      <w:pPr>
        <w:ind w:firstLine="708"/>
        <w:jc w:val="both"/>
      </w:pPr>
      <w:r>
        <w:t>Осуществляет подбор и расстановку кадров по производственному обучению, рекомендует их руководителю, организует повышение квалификации и профессионального мастерства;</w:t>
      </w:r>
    </w:p>
    <w:p w14:paraId="0D20B6CC" w14:textId="77777777" w:rsidR="00815DC1" w:rsidRDefault="00815DC1" w:rsidP="00815DC1">
      <w:pPr>
        <w:ind w:firstLine="708"/>
        <w:jc w:val="both"/>
      </w:pPr>
      <w:r>
        <w:t>Принимает участие в подготовке и проведении аттестации педагогических работников;</w:t>
      </w:r>
    </w:p>
    <w:p w14:paraId="3B1177E4" w14:textId="77777777" w:rsidR="00815DC1" w:rsidRDefault="00815DC1" w:rsidP="00815DC1">
      <w:pPr>
        <w:ind w:firstLine="708"/>
        <w:jc w:val="both"/>
      </w:pPr>
      <w:r>
        <w:t>Организует изучение современной техники и технологии производства, создание новых и переоборудование действующих учебных кабинетов, мастерских, лабораторий;</w:t>
      </w:r>
    </w:p>
    <w:p w14:paraId="2831401E" w14:textId="77777777" w:rsidR="00815DC1" w:rsidRDefault="00815DC1" w:rsidP="00815DC1">
      <w:pPr>
        <w:ind w:firstLine="708"/>
        <w:jc w:val="both"/>
      </w:pPr>
      <w:r>
        <w:t>Координирует работу методического объединения и методических комиссий по предметам и дисциплинам профессионально-технического цикла и работу учебного полигона;</w:t>
      </w:r>
    </w:p>
    <w:p w14:paraId="04759405" w14:textId="77777777" w:rsidR="00815DC1" w:rsidRDefault="00815DC1" w:rsidP="00815DC1">
      <w:pPr>
        <w:ind w:firstLine="708"/>
        <w:jc w:val="both"/>
      </w:pPr>
      <w:r>
        <w:t>Руководит работой старшего мастера, мастеров производственного обучения, руководителей производственной, профессиональной и преддипломной практикой, анализирует работу преподавателей специальных дисциплин;</w:t>
      </w:r>
    </w:p>
    <w:p w14:paraId="2DBC447B" w14:textId="77777777" w:rsidR="00815DC1" w:rsidRDefault="00815DC1" w:rsidP="00815DC1">
      <w:pPr>
        <w:ind w:firstLine="708"/>
        <w:jc w:val="both"/>
      </w:pPr>
      <w:r>
        <w:t>Осуществляет организацию и проведение итоговой аттестации выпускников организации образования;</w:t>
      </w:r>
    </w:p>
    <w:p w14:paraId="2A9BF329" w14:textId="77777777" w:rsidR="00815DC1" w:rsidRDefault="00815DC1" w:rsidP="00815DC1">
      <w:pPr>
        <w:ind w:firstLine="708"/>
        <w:jc w:val="both"/>
      </w:pPr>
      <w:r>
        <w:t>Изучает, распространяет и внедряет в практику инновационно-развивающие элементы обучения;</w:t>
      </w:r>
    </w:p>
    <w:p w14:paraId="3BCC2285" w14:textId="77777777" w:rsidR="00815DC1" w:rsidRDefault="00815DC1" w:rsidP="00815DC1">
      <w:pPr>
        <w:ind w:firstLine="708"/>
        <w:jc w:val="both"/>
      </w:pPr>
      <w:r>
        <w:t>Организует проведение конкурсов профессионального мастерства среди педагогов и обучающихся;</w:t>
      </w:r>
    </w:p>
    <w:p w14:paraId="21550BC1" w14:textId="77777777" w:rsidR="00815DC1" w:rsidRDefault="00815DC1" w:rsidP="00815DC1">
      <w:pPr>
        <w:ind w:firstLine="708"/>
        <w:jc w:val="both"/>
      </w:pPr>
      <w:r>
        <w:t>Организует работу по обеспечению учета, сохранности и пополнения учебно-материальной базы, соблюдения правил санитарно-гигиенического режима, по безопасности и охране труда в мастерских и на производстве;</w:t>
      </w:r>
    </w:p>
    <w:p w14:paraId="56B0B0DF" w14:textId="77777777" w:rsidR="00815DC1" w:rsidRDefault="00815DC1" w:rsidP="00815DC1">
      <w:pPr>
        <w:ind w:firstLine="708"/>
        <w:jc w:val="both"/>
      </w:pPr>
      <w:r>
        <w:t>Соответствует показателям эффективности заместителей руководителей организаций технического и профессионального, после среднего образования, предъявляемым при присвоении (подтверждении) квалификационных категорий;</w:t>
      </w:r>
    </w:p>
    <w:p w14:paraId="537E38F9" w14:textId="77777777" w:rsidR="00815DC1" w:rsidRDefault="00815DC1" w:rsidP="00815DC1">
      <w:pPr>
        <w:ind w:firstLine="708"/>
        <w:jc w:val="both"/>
        <w:rPr>
          <w:lang w:val="kk-KZ"/>
        </w:rPr>
      </w:pPr>
      <w:r>
        <w:t>Прививает антикоррупционную культуру, принципы академической честности среди обучающихся, педагогов и других работников.</w:t>
      </w:r>
    </w:p>
    <w:p w14:paraId="2C5C79C1" w14:textId="77777777" w:rsidR="00815DC1" w:rsidRDefault="00815DC1" w:rsidP="00815DC1">
      <w:pPr>
        <w:ind w:left="-426"/>
        <w:contextualSpacing/>
        <w:jc w:val="both"/>
        <w:rPr>
          <w:rFonts w:cs="Times New Roman"/>
          <w:szCs w:val="28"/>
        </w:rPr>
      </w:pPr>
      <w:r>
        <w:rPr>
          <w:rFonts w:cs="Times New Roman"/>
          <w:szCs w:val="28"/>
          <w:lang w:val="kk-KZ"/>
        </w:rPr>
        <w:t xml:space="preserve">                П</w:t>
      </w:r>
      <w:r>
        <w:rPr>
          <w:rFonts w:cs="Times New Roman"/>
          <w:szCs w:val="28"/>
        </w:rPr>
        <w:t>планирует и координирует учебно-производственную работу;</w:t>
      </w:r>
    </w:p>
    <w:p w14:paraId="72B7BE06" w14:textId="77777777" w:rsidR="00815DC1" w:rsidRDefault="00815DC1" w:rsidP="00815DC1">
      <w:pPr>
        <w:ind w:left="-426"/>
        <w:contextualSpacing/>
        <w:jc w:val="both"/>
        <w:rPr>
          <w:rFonts w:cs="Times New Roman"/>
          <w:szCs w:val="28"/>
        </w:rPr>
      </w:pPr>
      <w:r>
        <w:rPr>
          <w:rFonts w:cs="Times New Roman"/>
          <w:szCs w:val="28"/>
          <w:lang w:val="kk-KZ"/>
        </w:rPr>
        <w:t xml:space="preserve">                Отвечает за организацию и проведению всех видов практик</w:t>
      </w:r>
      <w:r>
        <w:rPr>
          <w:rFonts w:cs="Times New Roman"/>
          <w:szCs w:val="28"/>
        </w:rPr>
        <w:t>;</w:t>
      </w:r>
    </w:p>
    <w:p w14:paraId="0E01CF03" w14:textId="77777777" w:rsidR="00815DC1" w:rsidRDefault="00815DC1" w:rsidP="00815DC1">
      <w:pPr>
        <w:ind w:left="-426"/>
        <w:contextualSpacing/>
        <w:jc w:val="both"/>
        <w:rPr>
          <w:rFonts w:cs="Times New Roman"/>
          <w:szCs w:val="28"/>
        </w:rPr>
      </w:pPr>
      <w:r>
        <w:rPr>
          <w:rFonts w:cs="Times New Roman"/>
          <w:szCs w:val="28"/>
          <w:lang w:val="kk-KZ"/>
        </w:rPr>
        <w:t xml:space="preserve">                Р</w:t>
      </w:r>
      <w:r>
        <w:rPr>
          <w:rFonts w:cs="Times New Roman"/>
          <w:szCs w:val="28"/>
        </w:rPr>
        <w:t>разрабатывает соглашения с социальными партнерами и отвечает за их реализацию;</w:t>
      </w:r>
    </w:p>
    <w:p w14:paraId="766F700B" w14:textId="77777777" w:rsidR="00815DC1" w:rsidRDefault="00815DC1" w:rsidP="00815DC1">
      <w:pPr>
        <w:ind w:left="-426"/>
        <w:contextualSpacing/>
        <w:jc w:val="both"/>
        <w:rPr>
          <w:rFonts w:cs="Times New Roman"/>
          <w:szCs w:val="28"/>
          <w:lang w:val="kk-KZ"/>
        </w:rPr>
      </w:pPr>
      <w:r>
        <w:rPr>
          <w:rFonts w:cs="Times New Roman"/>
          <w:szCs w:val="28"/>
          <w:lang w:val="kk-KZ"/>
        </w:rPr>
        <w:lastRenderedPageBreak/>
        <w:t xml:space="preserve">                О</w:t>
      </w:r>
      <w:r>
        <w:rPr>
          <w:rFonts w:cs="Times New Roman"/>
          <w:szCs w:val="28"/>
        </w:rPr>
        <w:t>осуществляет организацию проведения квалификационных</w:t>
      </w:r>
      <w:r>
        <w:rPr>
          <w:rFonts w:cs="Times New Roman"/>
          <w:szCs w:val="28"/>
          <w:lang w:val="kk-KZ"/>
        </w:rPr>
        <w:t>/демо</w:t>
      </w:r>
      <w:r>
        <w:rPr>
          <w:rFonts w:cs="Times New Roman"/>
          <w:szCs w:val="28"/>
        </w:rPr>
        <w:t xml:space="preserve"> экзаменов обучающихся выпускных курсов по присвоению квалификаций;</w:t>
      </w:r>
    </w:p>
    <w:p w14:paraId="2C2A3A8D" w14:textId="77777777" w:rsidR="00815DC1" w:rsidRDefault="00815DC1" w:rsidP="00815DC1">
      <w:pPr>
        <w:ind w:left="-426"/>
        <w:contextualSpacing/>
        <w:jc w:val="both"/>
        <w:rPr>
          <w:rFonts w:cs="Times New Roman"/>
          <w:szCs w:val="28"/>
        </w:rPr>
      </w:pPr>
      <w:r>
        <w:rPr>
          <w:rFonts w:cs="Times New Roman"/>
          <w:szCs w:val="28"/>
          <w:lang w:val="kk-KZ"/>
        </w:rPr>
        <w:t xml:space="preserve">                О</w:t>
      </w:r>
      <w:r>
        <w:rPr>
          <w:rFonts w:cs="Times New Roman"/>
          <w:szCs w:val="28"/>
        </w:rPr>
        <w:t>организует работу по соблюдению правил санитарно-гигиенического режима, несет ответственность за соблюдение безопасности и охраны труда в мастерских и лабораториях колледжа, несёт ответственность за сохранность оборудования.</w:t>
      </w:r>
    </w:p>
    <w:p w14:paraId="6B150411" w14:textId="77777777" w:rsidR="00815DC1" w:rsidRDefault="00815DC1" w:rsidP="00815DC1">
      <w:pPr>
        <w:ind w:left="-426"/>
        <w:contextualSpacing/>
        <w:jc w:val="both"/>
        <w:rPr>
          <w:rFonts w:cs="Times New Roman"/>
          <w:szCs w:val="28"/>
          <w:lang w:val="kk-KZ"/>
        </w:rPr>
      </w:pPr>
      <w:r>
        <w:rPr>
          <w:bCs/>
        </w:rPr>
        <w:t xml:space="preserve">             Заместитель руководителя по учебно-производственной работе</w:t>
      </w:r>
      <w:r>
        <w:rPr>
          <w:b/>
          <w:bCs/>
        </w:rPr>
        <w:t xml:space="preserve"> </w:t>
      </w:r>
      <w:r>
        <w:rPr>
          <w:rFonts w:cs="Times New Roman"/>
          <w:szCs w:val="28"/>
          <w:lang w:val="kk-KZ"/>
        </w:rPr>
        <w:t>непосредственно подчиняется директору колледжа.</w:t>
      </w:r>
    </w:p>
    <w:p w14:paraId="204A0001" w14:textId="77777777" w:rsidR="00815DC1" w:rsidRDefault="00815DC1" w:rsidP="00815DC1">
      <w:pPr>
        <w:ind w:firstLine="708"/>
        <w:jc w:val="both"/>
      </w:pPr>
      <w:r>
        <w:t>Должен знать:</w:t>
      </w:r>
    </w:p>
    <w:bookmarkStart w:id="0" w:name="z4298"/>
    <w:bookmarkEnd w:id="0"/>
    <w:p w14:paraId="51EEFBB5" w14:textId="77777777" w:rsidR="00815DC1" w:rsidRDefault="00815DC1" w:rsidP="00815DC1">
      <w:pPr>
        <w:ind w:firstLine="708"/>
        <w:jc w:val="both"/>
      </w:pPr>
      <w:r>
        <w:fldChar w:fldCharType="begin"/>
      </w:r>
      <w:r>
        <w:instrText xml:space="preserve"> HYPERLINK "https://adilet.zan.kz/rus/docs/K950001000_" \l "z63" </w:instrText>
      </w:r>
      <w:r>
        <w:fldChar w:fldCharType="separate"/>
      </w:r>
      <w:r>
        <w:rPr>
          <w:rStyle w:val="a6"/>
        </w:rPr>
        <w:t>Конституцию</w:t>
      </w:r>
      <w:r>
        <w:fldChar w:fldCharType="end"/>
      </w:r>
      <w:r>
        <w:t xml:space="preserve"> Республики Казахстан, </w:t>
      </w:r>
      <w:hyperlink r:id="rId4" w:anchor="z1" w:history="1">
        <w:r>
          <w:rPr>
            <w:rStyle w:val="a6"/>
          </w:rPr>
          <w:t>Бюджетный</w:t>
        </w:r>
      </w:hyperlink>
      <w:r>
        <w:t> кодекс Республики Казахстан, </w:t>
      </w:r>
      <w:hyperlink r:id="rId5" w:anchor="z205" w:history="1">
        <w:r>
          <w:rPr>
            <w:rStyle w:val="a6"/>
          </w:rPr>
          <w:t>Трудовой</w:t>
        </w:r>
      </w:hyperlink>
      <w:r>
        <w:t> кодекс Республики Казахстан, </w:t>
      </w:r>
      <w:hyperlink r:id="rId6" w:anchor="z1" w:history="1">
        <w:r>
          <w:rPr>
            <w:rStyle w:val="a6"/>
          </w:rPr>
          <w:t>Кодекс</w:t>
        </w:r>
      </w:hyperlink>
      <w:r>
        <w:t> "О браке (супружестве) и семье", </w:t>
      </w:r>
      <w:hyperlink r:id="rId7" w:anchor="z6" w:history="1">
        <w:r>
          <w:rPr>
            <w:rStyle w:val="a6"/>
          </w:rPr>
          <w:t>Административный</w:t>
        </w:r>
      </w:hyperlink>
      <w:r>
        <w:t> процедурно-процессуальный кодекс Республики Казахстан, законы Республики Казахстан "</w:t>
      </w:r>
      <w:hyperlink r:id="rId8" w:anchor="z2" w:history="1">
        <w:r>
          <w:rPr>
            <w:rStyle w:val="a6"/>
          </w:rPr>
          <w:t>Об образовании</w:t>
        </w:r>
      </w:hyperlink>
      <w:r>
        <w:t>", "</w:t>
      </w:r>
      <w:hyperlink r:id="rId9" w:anchor="z4" w:history="1">
        <w:r>
          <w:rPr>
            <w:rStyle w:val="a6"/>
          </w:rPr>
          <w:t>О статусе педагога</w:t>
        </w:r>
      </w:hyperlink>
      <w:r>
        <w:t>", "</w:t>
      </w:r>
      <w:hyperlink r:id="rId10" w:anchor="z33" w:history="1">
        <w:r>
          <w:rPr>
            <w:rStyle w:val="a6"/>
          </w:rPr>
          <w:t>О противодействии коррупции</w:t>
        </w:r>
      </w:hyperlink>
      <w:r>
        <w:t>", "</w:t>
      </w:r>
      <w:hyperlink r:id="rId11" w:anchor="z1" w:history="1">
        <w:r>
          <w:rPr>
            <w:rStyle w:val="a6"/>
          </w:rPr>
          <w:t>О языках в Республике Казахстан</w:t>
        </w:r>
      </w:hyperlink>
      <w:r>
        <w:t>";</w:t>
      </w:r>
    </w:p>
    <w:p w14:paraId="583B2452" w14:textId="77777777" w:rsidR="00815DC1" w:rsidRDefault="00815DC1" w:rsidP="00815DC1">
      <w:pPr>
        <w:ind w:firstLine="708"/>
        <w:jc w:val="both"/>
      </w:pPr>
      <w:r>
        <w:t>Государственные программы развития образования, иные нормативные правовые акты по вопросам образования и воспитания обучающихся;</w:t>
      </w:r>
    </w:p>
    <w:p w14:paraId="6FED4842" w14:textId="77777777" w:rsidR="00815DC1" w:rsidRDefault="00815DC1" w:rsidP="00815DC1">
      <w:pPr>
        <w:ind w:firstLine="708"/>
        <w:jc w:val="both"/>
      </w:pPr>
      <w:r>
        <w:t>Нормы педагогической этики;</w:t>
      </w:r>
    </w:p>
    <w:p w14:paraId="7CFA1072" w14:textId="77777777" w:rsidR="00815DC1" w:rsidRDefault="00815DC1" w:rsidP="00815DC1">
      <w:pPr>
        <w:ind w:firstLine="708"/>
        <w:jc w:val="both"/>
      </w:pPr>
      <w:r>
        <w:t>Государственный общеобязательный стандарт образования, основы педагогики и психологии, социологии, достижения современной педагогической науки и практики;</w:t>
      </w:r>
    </w:p>
    <w:p w14:paraId="2055EB03" w14:textId="77777777" w:rsidR="00815DC1" w:rsidRDefault="00815DC1" w:rsidP="00815DC1">
      <w:pPr>
        <w:ind w:firstLine="708"/>
        <w:jc w:val="both"/>
      </w:pPr>
      <w:r>
        <w:t>Инновационные методы управления, основы экономики;</w:t>
      </w:r>
    </w:p>
    <w:p w14:paraId="1B25A6D6" w14:textId="77777777" w:rsidR="00815DC1" w:rsidRDefault="00815DC1" w:rsidP="00815DC1">
      <w:pPr>
        <w:ind w:firstLine="708"/>
        <w:jc w:val="both"/>
      </w:pPr>
      <w:r>
        <w:t>Правила безопасности и охраны труда, противопожарной защиты.</w:t>
      </w:r>
    </w:p>
    <w:p w14:paraId="0E7E23EE" w14:textId="77777777" w:rsidR="00815DC1" w:rsidRDefault="00815DC1" w:rsidP="00815DC1">
      <w:pPr>
        <w:ind w:firstLine="708"/>
        <w:jc w:val="both"/>
      </w:pPr>
      <w:r>
        <w:t>Сноска. Пункт 263 с изменением, внесенным приказом Министра просвещения РК от 14.04.2023 </w:t>
      </w:r>
      <w:hyperlink r:id="rId12" w:anchor="z123" w:history="1">
        <w:r>
          <w:rPr>
            <w:rStyle w:val="a6"/>
          </w:rPr>
          <w:t>№ 100</w:t>
        </w:r>
      </w:hyperlink>
      <w:r>
        <w:t> (вводится в действие по истечении десяти календарных дней после дня его первого официального опубликования).</w:t>
      </w:r>
    </w:p>
    <w:p w14:paraId="1835202E" w14:textId="77777777" w:rsidR="00815DC1" w:rsidRDefault="00815DC1" w:rsidP="00815DC1">
      <w:pPr>
        <w:ind w:firstLine="708"/>
        <w:jc w:val="both"/>
      </w:pPr>
      <w:r>
        <w:t>Требования к квалификации:</w:t>
      </w:r>
    </w:p>
    <w:p w14:paraId="49203976" w14:textId="77777777" w:rsidR="00815DC1" w:rsidRDefault="00815DC1" w:rsidP="00815DC1">
      <w:pPr>
        <w:ind w:firstLine="708"/>
        <w:jc w:val="both"/>
      </w:pPr>
      <w:r>
        <w:t>Высшее (послевузовское) педагогическое образование или иное высшее (послевузовское) профессиональное образование по соответствующему профилю и стаж работы в организациях технического и профессионального, после среднего образования не менее пяти лет или предприятиях (организациях), соответствующих профилю организации образования на руководящих должностях не менее одного года с наличием профессиональной педагогической переподготовки;</w:t>
      </w:r>
    </w:p>
    <w:p w14:paraId="744938E8" w14:textId="77777777" w:rsidR="00815DC1" w:rsidRPr="00815DC1" w:rsidRDefault="00815DC1" w:rsidP="00815DC1">
      <w:pPr>
        <w:ind w:firstLine="708"/>
        <w:jc w:val="both"/>
        <w:rPr>
          <w:lang w:val="kk-KZ"/>
        </w:rPr>
      </w:pPr>
      <w:r>
        <w:t>Или наличие квалификационной категории "заместитель руководителя третьей квалификационной категории" или "заместитель руководителя второй квалификационной категории", или "заместитель руководителя первой квалификационной категории" организации образования.</w:t>
      </w:r>
    </w:p>
    <w:p w14:paraId="381922B4" w14:textId="77777777" w:rsidR="00E33A4F" w:rsidRPr="00F90621" w:rsidRDefault="00E33A4F" w:rsidP="00815DC1">
      <w:pPr>
        <w:ind w:firstLine="567"/>
        <w:jc w:val="both"/>
        <w:rPr>
          <w:rFonts w:eastAsia="Times New Roman" w:cs="Times New Roman"/>
          <w:bCs/>
          <w:color w:val="002060"/>
          <w:szCs w:val="24"/>
          <w:lang w:eastAsia="ru-RU"/>
        </w:rPr>
      </w:pPr>
      <w:proofErr w:type="spellStart"/>
      <w:r w:rsidRPr="00F90621">
        <w:rPr>
          <w:rFonts w:eastAsia="Times New Roman" w:cs="Times New Roman"/>
          <w:bCs/>
          <w:color w:val="002060"/>
          <w:szCs w:val="24"/>
          <w:lang w:eastAsia="ru-RU"/>
        </w:rPr>
        <w:t>Услугодатель</w:t>
      </w:r>
      <w:proofErr w:type="spellEnd"/>
      <w:r w:rsidRPr="00F90621">
        <w:rPr>
          <w:rFonts w:eastAsia="Times New Roman" w:cs="Times New Roman"/>
          <w:bCs/>
          <w:color w:val="002060"/>
          <w:szCs w:val="24"/>
          <w:lang w:eastAsia="ru-RU"/>
        </w:rPr>
        <w:t xml:space="preserve"> и работник Государственной корпорации получает согласие</w:t>
      </w:r>
      <w:r w:rsidR="00646C24" w:rsidRPr="00F90621">
        <w:rPr>
          <w:rFonts w:eastAsia="Times New Roman" w:cs="Times New Roman"/>
          <w:bCs/>
          <w:color w:val="002060"/>
          <w:szCs w:val="24"/>
          <w:lang w:eastAsia="ru-RU"/>
        </w:rPr>
        <w:t xml:space="preserve"> </w:t>
      </w:r>
      <w:proofErr w:type="spellStart"/>
      <w:r w:rsidRPr="00F90621">
        <w:rPr>
          <w:rFonts w:eastAsia="Times New Roman" w:cs="Times New Roman"/>
          <w:bCs/>
          <w:color w:val="002060"/>
          <w:szCs w:val="24"/>
          <w:lang w:eastAsia="ru-RU"/>
        </w:rPr>
        <w:t>услугополучателя</w:t>
      </w:r>
      <w:proofErr w:type="spellEnd"/>
      <w:r w:rsidRPr="00F90621">
        <w:rPr>
          <w:rFonts w:eastAsia="Times New Roman" w:cs="Times New Roman"/>
          <w:bCs/>
          <w:color w:val="002060"/>
          <w:szCs w:val="24"/>
          <w:lang w:eastAsia="ru-RU"/>
        </w:rPr>
        <w:t xml:space="preserve"> на использование сведений, составляющих охраняемую законом тайну,</w:t>
      </w:r>
      <w:r w:rsidR="00646C24" w:rsidRPr="00F90621">
        <w:rPr>
          <w:rFonts w:eastAsia="Times New Roman" w:cs="Times New Roman"/>
          <w:bCs/>
          <w:color w:val="002060"/>
          <w:szCs w:val="24"/>
          <w:lang w:eastAsia="ru-RU"/>
        </w:rPr>
        <w:t xml:space="preserve"> </w:t>
      </w:r>
      <w:r w:rsidRPr="00F90621">
        <w:rPr>
          <w:rFonts w:eastAsia="Times New Roman" w:cs="Times New Roman"/>
          <w:bCs/>
          <w:color w:val="002060"/>
          <w:szCs w:val="24"/>
          <w:lang w:eastAsia="ru-RU"/>
        </w:rPr>
        <w:t>содержащихся в информационных системах, при оказании государственных услуг, если иное не предусмотрено законами Республики.</w:t>
      </w:r>
    </w:p>
    <w:p w14:paraId="37552823" w14:textId="77777777" w:rsidR="00E33A4F" w:rsidRPr="00F90621" w:rsidRDefault="00E33A4F" w:rsidP="00E33A4F">
      <w:pPr>
        <w:ind w:firstLine="567"/>
        <w:jc w:val="both"/>
        <w:rPr>
          <w:rFonts w:eastAsia="Times New Roman" w:cs="Times New Roman"/>
          <w:bCs/>
          <w:color w:val="002060"/>
          <w:szCs w:val="24"/>
          <w:lang w:eastAsia="ru-RU"/>
        </w:rPr>
      </w:pPr>
      <w:r w:rsidRPr="00F90621">
        <w:rPr>
          <w:rFonts w:eastAsia="Times New Roman" w:cs="Times New Roman"/>
          <w:bCs/>
          <w:color w:val="002060"/>
          <w:szCs w:val="24"/>
          <w:lang w:eastAsia="ru-RU"/>
        </w:rPr>
        <w:t>Необходимые для участия в конкурсе документы должны быть представлены в течение семи рабочих дней со дня публикации данного объявления о проведении конкурса на официальном сайте колледжа.</w:t>
      </w:r>
    </w:p>
    <w:p w14:paraId="58F18AE6" w14:textId="77777777" w:rsidR="00442730" w:rsidRPr="00E33A4F" w:rsidRDefault="00E33A4F" w:rsidP="006E1BCF">
      <w:pPr>
        <w:ind w:firstLine="567"/>
        <w:jc w:val="both"/>
        <w:rPr>
          <w:rFonts w:eastAsia="Times New Roman" w:cs="Times New Roman"/>
          <w:bCs/>
          <w:color w:val="151515"/>
          <w:szCs w:val="24"/>
          <w:lang w:eastAsia="ru-RU"/>
        </w:rPr>
      </w:pPr>
      <w:r w:rsidRPr="00F90621">
        <w:rPr>
          <w:rFonts w:eastAsia="Times New Roman" w:cs="Times New Roman"/>
          <w:bCs/>
          <w:color w:val="002060"/>
          <w:szCs w:val="24"/>
          <w:lang w:eastAsia="ru-RU"/>
        </w:rPr>
        <w:t>Прием документов и выдача результата для оказания государственной услуги</w:t>
      </w:r>
      <w:r w:rsidR="00646C24" w:rsidRPr="00F90621">
        <w:rPr>
          <w:rFonts w:eastAsia="Times New Roman" w:cs="Times New Roman"/>
          <w:bCs/>
          <w:color w:val="002060"/>
          <w:szCs w:val="24"/>
          <w:lang w:eastAsia="ru-RU"/>
        </w:rPr>
        <w:t xml:space="preserve"> </w:t>
      </w:r>
      <w:r w:rsidR="004E18D2" w:rsidRPr="00F90621">
        <w:rPr>
          <w:rFonts w:eastAsia="Times New Roman" w:cs="Times New Roman"/>
          <w:bCs/>
          <w:color w:val="002060"/>
          <w:szCs w:val="24"/>
          <w:lang w:eastAsia="ru-RU"/>
        </w:rPr>
        <w:t xml:space="preserve">осуществляется через </w:t>
      </w:r>
      <w:r w:rsidRPr="00F90621">
        <w:rPr>
          <w:rFonts w:eastAsia="Times New Roman" w:cs="Times New Roman"/>
          <w:bCs/>
          <w:color w:val="002060"/>
          <w:szCs w:val="24"/>
          <w:lang w:eastAsia="ru-RU"/>
        </w:rPr>
        <w:t xml:space="preserve">канцелярию </w:t>
      </w:r>
      <w:proofErr w:type="spellStart"/>
      <w:r w:rsidRPr="00F90621">
        <w:rPr>
          <w:rFonts w:eastAsia="Times New Roman" w:cs="Times New Roman"/>
          <w:bCs/>
          <w:color w:val="002060"/>
          <w:szCs w:val="24"/>
          <w:lang w:eastAsia="ru-RU"/>
        </w:rPr>
        <w:t>услугодателя</w:t>
      </w:r>
      <w:proofErr w:type="spellEnd"/>
      <w:r w:rsidRPr="00F90621">
        <w:rPr>
          <w:rFonts w:eastAsia="Times New Roman" w:cs="Times New Roman"/>
          <w:bCs/>
          <w:color w:val="002060"/>
          <w:szCs w:val="24"/>
          <w:lang w:eastAsia="ru-RU"/>
        </w:rPr>
        <w:t xml:space="preserve"> по адресу: </w:t>
      </w:r>
      <w:proofErr w:type="spellStart"/>
      <w:r w:rsidR="00646C24" w:rsidRPr="00F90621">
        <w:rPr>
          <w:rFonts w:eastAsia="Times New Roman" w:cs="Times New Roman"/>
          <w:bCs/>
          <w:color w:val="002060"/>
          <w:szCs w:val="24"/>
          <w:lang w:eastAsia="ru-RU"/>
        </w:rPr>
        <w:t>г.Астана</w:t>
      </w:r>
      <w:proofErr w:type="spellEnd"/>
      <w:r w:rsidR="00646C24" w:rsidRPr="00F90621">
        <w:rPr>
          <w:rFonts w:eastAsia="Times New Roman" w:cs="Times New Roman"/>
          <w:bCs/>
          <w:color w:val="002060"/>
          <w:szCs w:val="24"/>
          <w:lang w:eastAsia="ru-RU"/>
        </w:rPr>
        <w:t xml:space="preserve">, район «Сарыарка», улица </w:t>
      </w:r>
      <w:proofErr w:type="spellStart"/>
      <w:r w:rsidR="00646C24" w:rsidRPr="00F90621">
        <w:rPr>
          <w:rFonts w:eastAsia="Times New Roman" w:cs="Times New Roman"/>
          <w:bCs/>
          <w:color w:val="002060"/>
          <w:szCs w:val="24"/>
          <w:lang w:eastAsia="ru-RU"/>
        </w:rPr>
        <w:t>Б.Сокпакбаева</w:t>
      </w:r>
      <w:proofErr w:type="spellEnd"/>
      <w:r w:rsidR="00646C24" w:rsidRPr="00F90621">
        <w:rPr>
          <w:rFonts w:eastAsia="Times New Roman" w:cs="Times New Roman"/>
          <w:bCs/>
          <w:color w:val="002060"/>
          <w:szCs w:val="24"/>
          <w:lang w:eastAsia="ru-RU"/>
        </w:rPr>
        <w:t>, здание 19</w:t>
      </w:r>
      <w:r w:rsidRPr="00F90621">
        <w:rPr>
          <w:rFonts w:eastAsia="Times New Roman" w:cs="Times New Roman"/>
          <w:bCs/>
          <w:color w:val="002060"/>
          <w:szCs w:val="24"/>
          <w:lang w:eastAsia="ru-RU"/>
        </w:rPr>
        <w:t xml:space="preserve">, телефон для справок: </w:t>
      </w:r>
      <w:r w:rsidR="00646C24" w:rsidRPr="00F90621">
        <w:rPr>
          <w:rFonts w:eastAsia="Times New Roman" w:cs="Times New Roman"/>
          <w:bCs/>
          <w:color w:val="002060"/>
          <w:szCs w:val="24"/>
          <w:lang w:eastAsia="ru-RU"/>
        </w:rPr>
        <w:t>8 (7172) 91-84-60, 91-84-62.</w:t>
      </w:r>
    </w:p>
    <w:p w14:paraId="456A7EA2" w14:textId="740F8257" w:rsidR="005558AE" w:rsidRPr="006E1BCF" w:rsidRDefault="00F90621" w:rsidP="006E1BCF">
      <w:pPr>
        <w:ind w:firstLine="567"/>
        <w:jc w:val="both"/>
        <w:rPr>
          <w:rFonts w:eastAsia="Times New Roman" w:cs="Times New Roman"/>
          <w:bCs/>
          <w:color w:val="002060"/>
          <w:szCs w:val="24"/>
          <w:lang w:eastAsia="ru-RU"/>
        </w:rPr>
      </w:pPr>
      <w:r w:rsidRPr="006E1BCF">
        <w:rPr>
          <w:rFonts w:eastAsia="Times New Roman" w:cs="Times New Roman"/>
          <w:bCs/>
          <w:color w:val="002060"/>
          <w:szCs w:val="24"/>
          <w:lang w:eastAsia="ru-RU"/>
        </w:rPr>
        <w:t>Срок приема документов: ведется в рабочие дни с 9-00 часов до 18-00 часов, переры</w:t>
      </w:r>
      <w:r w:rsidR="005558AE" w:rsidRPr="006E1BCF">
        <w:rPr>
          <w:rFonts w:eastAsia="Times New Roman" w:cs="Times New Roman"/>
          <w:bCs/>
          <w:color w:val="002060"/>
          <w:szCs w:val="24"/>
          <w:lang w:eastAsia="ru-RU"/>
        </w:rPr>
        <w:t>в на обед с 13-00 часов до 14-00</w:t>
      </w:r>
      <w:r w:rsidR="00296EA4">
        <w:rPr>
          <w:rFonts w:eastAsia="Times New Roman" w:cs="Times New Roman"/>
          <w:bCs/>
          <w:color w:val="002060"/>
          <w:szCs w:val="24"/>
          <w:lang w:eastAsia="ru-RU"/>
        </w:rPr>
        <w:t xml:space="preserve"> часов, с</w:t>
      </w:r>
      <w:r w:rsidR="001C0D7C">
        <w:rPr>
          <w:rFonts w:eastAsia="Times New Roman" w:cs="Times New Roman"/>
          <w:bCs/>
          <w:color w:val="002060"/>
          <w:szCs w:val="24"/>
          <w:lang w:eastAsia="ru-RU"/>
        </w:rPr>
        <w:t xml:space="preserve"> </w:t>
      </w:r>
      <w:r w:rsidR="001C0D7C">
        <w:rPr>
          <w:rFonts w:eastAsia="Times New Roman" w:cs="Times New Roman"/>
          <w:bCs/>
          <w:color w:val="002060"/>
          <w:szCs w:val="24"/>
          <w:lang w:val="kk-KZ" w:eastAsia="ru-RU"/>
        </w:rPr>
        <w:t>2</w:t>
      </w:r>
      <w:r w:rsidR="00815DC1">
        <w:rPr>
          <w:rFonts w:eastAsia="Times New Roman" w:cs="Times New Roman"/>
          <w:bCs/>
          <w:color w:val="002060"/>
          <w:szCs w:val="24"/>
          <w:lang w:val="kk-KZ" w:eastAsia="ru-RU"/>
        </w:rPr>
        <w:t>4</w:t>
      </w:r>
      <w:r w:rsidR="001C0D7C">
        <w:rPr>
          <w:rFonts w:eastAsia="Times New Roman" w:cs="Times New Roman"/>
          <w:bCs/>
          <w:color w:val="002060"/>
          <w:szCs w:val="24"/>
          <w:lang w:eastAsia="ru-RU"/>
        </w:rPr>
        <w:t xml:space="preserve"> </w:t>
      </w:r>
      <w:r w:rsidR="00815DC1">
        <w:rPr>
          <w:rFonts w:eastAsia="Times New Roman" w:cs="Times New Roman"/>
          <w:bCs/>
          <w:color w:val="002060"/>
          <w:szCs w:val="24"/>
          <w:lang w:val="kk-KZ" w:eastAsia="ru-RU"/>
        </w:rPr>
        <w:t>октября</w:t>
      </w:r>
      <w:r w:rsidR="001C0D7C">
        <w:rPr>
          <w:rFonts w:eastAsia="Times New Roman" w:cs="Times New Roman"/>
          <w:bCs/>
          <w:color w:val="002060"/>
          <w:szCs w:val="24"/>
          <w:lang w:eastAsia="ru-RU"/>
        </w:rPr>
        <w:t xml:space="preserve"> 202</w:t>
      </w:r>
      <w:r w:rsidR="00815DC1">
        <w:rPr>
          <w:rFonts w:eastAsia="Times New Roman" w:cs="Times New Roman"/>
          <w:bCs/>
          <w:color w:val="002060"/>
          <w:szCs w:val="24"/>
          <w:lang w:val="kk-KZ" w:eastAsia="ru-RU"/>
        </w:rPr>
        <w:t>5</w:t>
      </w:r>
      <w:r w:rsidR="00296EA4">
        <w:rPr>
          <w:rFonts w:eastAsia="Times New Roman" w:cs="Times New Roman"/>
          <w:bCs/>
          <w:color w:val="002060"/>
          <w:szCs w:val="24"/>
          <w:lang w:eastAsia="ru-RU"/>
        </w:rPr>
        <w:t xml:space="preserve"> года по </w:t>
      </w:r>
      <w:r w:rsidR="001C0D7C">
        <w:rPr>
          <w:rFonts w:eastAsia="Times New Roman" w:cs="Times New Roman"/>
          <w:bCs/>
          <w:color w:val="002060"/>
          <w:szCs w:val="24"/>
          <w:lang w:val="kk-KZ" w:eastAsia="ru-RU"/>
        </w:rPr>
        <w:t>0</w:t>
      </w:r>
      <w:r w:rsidR="00815DC1">
        <w:rPr>
          <w:rFonts w:eastAsia="Times New Roman" w:cs="Times New Roman"/>
          <w:bCs/>
          <w:color w:val="002060"/>
          <w:szCs w:val="24"/>
          <w:lang w:val="kk-KZ" w:eastAsia="ru-RU"/>
        </w:rPr>
        <w:t>4</w:t>
      </w:r>
      <w:r w:rsidRPr="006E1BCF">
        <w:rPr>
          <w:rFonts w:eastAsia="Times New Roman" w:cs="Times New Roman"/>
          <w:bCs/>
          <w:color w:val="002060"/>
          <w:szCs w:val="24"/>
          <w:lang w:eastAsia="ru-RU"/>
        </w:rPr>
        <w:t xml:space="preserve"> </w:t>
      </w:r>
      <w:r w:rsidR="00815DC1">
        <w:rPr>
          <w:rFonts w:eastAsia="Times New Roman" w:cs="Times New Roman"/>
          <w:bCs/>
          <w:color w:val="002060"/>
          <w:szCs w:val="24"/>
          <w:lang w:val="kk-KZ" w:eastAsia="ru-RU"/>
        </w:rPr>
        <w:t>ноября</w:t>
      </w:r>
      <w:r w:rsidR="00735595">
        <w:rPr>
          <w:rFonts w:eastAsia="Times New Roman" w:cs="Times New Roman"/>
          <w:bCs/>
          <w:color w:val="002060"/>
          <w:szCs w:val="24"/>
          <w:lang w:val="kk-KZ" w:eastAsia="ru-RU"/>
        </w:rPr>
        <w:t xml:space="preserve"> </w:t>
      </w:r>
      <w:r w:rsidR="001C0D7C">
        <w:rPr>
          <w:rFonts w:eastAsia="Times New Roman" w:cs="Times New Roman"/>
          <w:bCs/>
          <w:color w:val="002060"/>
          <w:szCs w:val="24"/>
          <w:lang w:eastAsia="ru-RU"/>
        </w:rPr>
        <w:t>202</w:t>
      </w:r>
      <w:r w:rsidR="001C0D7C">
        <w:rPr>
          <w:rFonts w:eastAsia="Times New Roman" w:cs="Times New Roman"/>
          <w:bCs/>
          <w:color w:val="002060"/>
          <w:szCs w:val="24"/>
          <w:lang w:val="kk-KZ" w:eastAsia="ru-RU"/>
        </w:rPr>
        <w:t>5</w:t>
      </w:r>
      <w:r w:rsidR="006E1BCF">
        <w:rPr>
          <w:rFonts w:eastAsia="Times New Roman" w:cs="Times New Roman"/>
          <w:bCs/>
          <w:color w:val="002060"/>
          <w:szCs w:val="24"/>
          <w:lang w:eastAsia="ru-RU"/>
        </w:rPr>
        <w:t xml:space="preserve"> года, </w:t>
      </w:r>
      <w:proofErr w:type="gramStart"/>
      <w:r w:rsidR="006E1BCF">
        <w:rPr>
          <w:rFonts w:eastAsia="Times New Roman" w:cs="Times New Roman"/>
          <w:bCs/>
          <w:color w:val="002060"/>
          <w:szCs w:val="24"/>
          <w:lang w:eastAsia="ru-RU"/>
        </w:rPr>
        <w:t xml:space="preserve">включительно </w:t>
      </w:r>
      <w:r w:rsidR="00AB08CD">
        <w:rPr>
          <w:rFonts w:eastAsia="Times New Roman" w:cs="Times New Roman"/>
          <w:bCs/>
          <w:color w:val="002060"/>
          <w:szCs w:val="24"/>
          <w:lang w:eastAsia="ru-RU"/>
        </w:rPr>
        <w:t xml:space="preserve"> </w:t>
      </w:r>
      <w:r w:rsidRPr="006E1BCF">
        <w:rPr>
          <w:rFonts w:eastAsia="Times New Roman" w:cs="Times New Roman"/>
          <w:bCs/>
          <w:color w:val="002060"/>
          <w:szCs w:val="24"/>
          <w:lang w:eastAsia="ru-RU"/>
        </w:rPr>
        <w:t>2</w:t>
      </w:r>
      <w:proofErr w:type="gramEnd"/>
      <w:r w:rsidRPr="006E1BCF">
        <w:rPr>
          <w:rFonts w:eastAsia="Times New Roman" w:cs="Times New Roman"/>
          <w:bCs/>
          <w:color w:val="002060"/>
          <w:szCs w:val="24"/>
          <w:lang w:eastAsia="ru-RU"/>
        </w:rPr>
        <w:t xml:space="preserve"> (второй) этаж, кабинет 215  </w:t>
      </w:r>
    </w:p>
    <w:p w14:paraId="2188E7F7" w14:textId="77777777" w:rsidR="00E33A4F" w:rsidRPr="006E1BCF" w:rsidRDefault="00E33A4F" w:rsidP="00E33A4F">
      <w:pPr>
        <w:ind w:firstLine="567"/>
        <w:jc w:val="both"/>
        <w:rPr>
          <w:rFonts w:eastAsia="Times New Roman" w:cs="Times New Roman"/>
          <w:bCs/>
          <w:color w:val="002060"/>
          <w:szCs w:val="24"/>
          <w:lang w:eastAsia="ru-RU"/>
        </w:rPr>
      </w:pPr>
    </w:p>
    <w:p w14:paraId="1C37C3C7" w14:textId="77777777" w:rsidR="00E33A4F" w:rsidRPr="006E1BCF" w:rsidRDefault="00E33A4F" w:rsidP="00E33A4F">
      <w:pPr>
        <w:ind w:firstLine="567"/>
        <w:jc w:val="both"/>
        <w:rPr>
          <w:rFonts w:eastAsia="Times New Roman" w:cs="Times New Roman"/>
          <w:bCs/>
          <w:color w:val="151515"/>
          <w:szCs w:val="24"/>
          <w:lang w:val="kk-KZ" w:eastAsia="ru-RU"/>
        </w:rPr>
      </w:pPr>
    </w:p>
    <w:p w14:paraId="225E62FD" w14:textId="77777777" w:rsidR="00E33A4F" w:rsidRPr="006E1BCF" w:rsidRDefault="00E33A4F" w:rsidP="00E33A4F">
      <w:pPr>
        <w:ind w:firstLine="567"/>
        <w:jc w:val="both"/>
        <w:rPr>
          <w:rFonts w:eastAsia="Times New Roman" w:cs="Times New Roman"/>
          <w:bCs/>
          <w:color w:val="151515"/>
          <w:szCs w:val="24"/>
          <w:lang w:val="kk-KZ" w:eastAsia="ru-RU"/>
        </w:rPr>
      </w:pPr>
    </w:p>
    <w:p w14:paraId="1A085882" w14:textId="77777777" w:rsidR="00BE67BA" w:rsidRPr="00ED4EB7" w:rsidRDefault="00BE67BA" w:rsidP="002A111C">
      <w:pPr>
        <w:pageBreakBefore/>
        <w:jc w:val="both"/>
        <w:rPr>
          <w:rFonts w:cs="Times New Roman"/>
          <w:szCs w:val="24"/>
          <w:lang w:val="kk-KZ"/>
        </w:rPr>
      </w:pPr>
    </w:p>
    <w:tbl>
      <w:tblPr>
        <w:tblW w:w="4390" w:type="dxa"/>
        <w:jc w:val="right"/>
        <w:shd w:val="clear" w:color="auto" w:fill="FFFFFF"/>
        <w:tblCellMar>
          <w:left w:w="0" w:type="dxa"/>
          <w:right w:w="0" w:type="dxa"/>
        </w:tblCellMar>
        <w:tblLook w:val="04A0" w:firstRow="1" w:lastRow="0" w:firstColumn="1" w:lastColumn="0" w:noHBand="0" w:noVBand="1"/>
      </w:tblPr>
      <w:tblGrid>
        <w:gridCol w:w="4390"/>
      </w:tblGrid>
      <w:tr w:rsidR="00707816" w:rsidRPr="00B1349D" w14:paraId="18029311" w14:textId="77777777" w:rsidTr="005558AE">
        <w:trPr>
          <w:jc w:val="right"/>
        </w:trPr>
        <w:tc>
          <w:tcPr>
            <w:tcW w:w="4390" w:type="dxa"/>
            <w:tcMar>
              <w:top w:w="45" w:type="dxa"/>
              <w:left w:w="75" w:type="dxa"/>
              <w:bottom w:w="45" w:type="dxa"/>
              <w:right w:w="75" w:type="dxa"/>
            </w:tcMar>
            <w:hideMark/>
          </w:tcPr>
          <w:p w14:paraId="4D382979" w14:textId="77777777" w:rsidR="00707816" w:rsidRPr="00735595" w:rsidRDefault="00707816" w:rsidP="00707816">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Мемлекеттік білім беру</w:t>
            </w:r>
          </w:p>
          <w:p w14:paraId="7E9BF446" w14:textId="77777777" w:rsidR="00707816" w:rsidRPr="00735595" w:rsidRDefault="00707816" w:rsidP="00707816">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ұйымдарының бірінші</w:t>
            </w:r>
          </w:p>
          <w:p w14:paraId="3FF72228" w14:textId="77777777" w:rsidR="00707816" w:rsidRPr="00735595" w:rsidRDefault="00707816" w:rsidP="00707816">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басшылары мен педагогтерін</w:t>
            </w:r>
          </w:p>
          <w:p w14:paraId="06E634C6" w14:textId="77777777" w:rsidR="00707816" w:rsidRPr="00735595" w:rsidRDefault="00707816" w:rsidP="00707816">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лауазымдарға тағайындау,</w:t>
            </w:r>
          </w:p>
          <w:p w14:paraId="4883340C" w14:textId="77777777" w:rsidR="00707816" w:rsidRPr="00735595" w:rsidRDefault="00707816" w:rsidP="00707816">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лауазымдардан босату</w:t>
            </w:r>
          </w:p>
          <w:p w14:paraId="6C7078F6" w14:textId="77777777" w:rsidR="00707816" w:rsidRPr="00735595" w:rsidRDefault="00707816" w:rsidP="00707816">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қағидаларына</w:t>
            </w:r>
          </w:p>
          <w:p w14:paraId="31DD75F2" w14:textId="77777777" w:rsidR="00707816" w:rsidRPr="00735595" w:rsidRDefault="00707816" w:rsidP="00707816">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5-қосымша</w:t>
            </w:r>
          </w:p>
        </w:tc>
      </w:tr>
      <w:tr w:rsidR="00707816" w:rsidRPr="00DA0DA6" w14:paraId="2D17623C" w14:textId="77777777" w:rsidTr="005558AE">
        <w:trPr>
          <w:trHeight w:val="1233"/>
          <w:jc w:val="right"/>
        </w:trPr>
        <w:tc>
          <w:tcPr>
            <w:tcW w:w="4390" w:type="dxa"/>
            <w:tcMar>
              <w:top w:w="45" w:type="dxa"/>
              <w:left w:w="75" w:type="dxa"/>
              <w:bottom w:w="45" w:type="dxa"/>
              <w:right w:w="75" w:type="dxa"/>
            </w:tcMar>
            <w:hideMark/>
          </w:tcPr>
          <w:p w14:paraId="35D0B7F6" w14:textId="77777777" w:rsidR="00707816" w:rsidRPr="00735595" w:rsidRDefault="00707816" w:rsidP="005558AE">
            <w:pPr>
              <w:jc w:val="center"/>
              <w:rPr>
                <w:rFonts w:eastAsia="Times New Roman" w:cs="Times New Roman"/>
                <w:color w:val="000000"/>
                <w:sz w:val="20"/>
                <w:szCs w:val="20"/>
                <w:lang w:val="kk-KZ" w:eastAsia="ru-RU"/>
              </w:rPr>
            </w:pPr>
            <w:r w:rsidRPr="00735595">
              <w:rPr>
                <w:rFonts w:eastAsia="Times New Roman" w:cs="Times New Roman"/>
                <w:color w:val="000000"/>
                <w:sz w:val="20"/>
                <w:szCs w:val="20"/>
                <w:lang w:val="kk-KZ" w:eastAsia="ru-RU"/>
              </w:rPr>
              <w:t> </w:t>
            </w:r>
          </w:p>
          <w:p w14:paraId="232E2878" w14:textId="77777777" w:rsidR="00707816" w:rsidRPr="00707816" w:rsidRDefault="00707816" w:rsidP="00707816">
            <w:pPr>
              <w:jc w:val="center"/>
              <w:rPr>
                <w:rFonts w:eastAsia="Times New Roman" w:cs="Times New Roman"/>
                <w:color w:val="000000"/>
                <w:sz w:val="20"/>
                <w:szCs w:val="20"/>
                <w:lang w:eastAsia="ru-RU"/>
              </w:rPr>
            </w:pPr>
            <w:proofErr w:type="spellStart"/>
            <w:r w:rsidRPr="00707816">
              <w:rPr>
                <w:rFonts w:eastAsia="Times New Roman" w:cs="Times New Roman"/>
                <w:color w:val="000000"/>
                <w:sz w:val="20"/>
                <w:szCs w:val="20"/>
                <w:lang w:eastAsia="ru-RU"/>
              </w:rPr>
              <w:t>Нысан</w:t>
            </w:r>
            <w:proofErr w:type="spellEnd"/>
          </w:p>
          <w:p w14:paraId="3CD33DBD" w14:textId="77777777" w:rsidR="00707816" w:rsidRPr="00707816" w:rsidRDefault="00707816" w:rsidP="00707816">
            <w:pPr>
              <w:jc w:val="center"/>
              <w:rPr>
                <w:rFonts w:eastAsia="Times New Roman" w:cs="Times New Roman"/>
                <w:color w:val="000000"/>
                <w:sz w:val="20"/>
                <w:szCs w:val="20"/>
                <w:lang w:eastAsia="ru-RU"/>
              </w:rPr>
            </w:pPr>
            <w:r w:rsidRPr="00707816">
              <w:rPr>
                <w:rFonts w:eastAsia="Times New Roman" w:cs="Times New Roman"/>
                <w:color w:val="000000"/>
                <w:sz w:val="20"/>
                <w:szCs w:val="20"/>
                <w:lang w:eastAsia="ru-RU"/>
              </w:rPr>
              <w:t xml:space="preserve"> </w:t>
            </w:r>
            <w:r w:rsidRPr="00707816">
              <w:rPr>
                <w:rFonts w:eastAsia="Times New Roman" w:cs="Times New Roman"/>
                <w:color w:val="000000"/>
                <w:sz w:val="20"/>
                <w:szCs w:val="20"/>
                <w:lang w:eastAsia="ru-RU"/>
              </w:rPr>
              <w:tab/>
              <w:t>___________________________</w:t>
            </w:r>
          </w:p>
          <w:p w14:paraId="0EF453B4" w14:textId="77777777" w:rsidR="00707816" w:rsidRDefault="00707816" w:rsidP="00707816">
            <w:pPr>
              <w:jc w:val="center"/>
              <w:rPr>
                <w:rFonts w:eastAsia="Times New Roman" w:cs="Times New Roman"/>
                <w:color w:val="000000"/>
                <w:sz w:val="20"/>
                <w:szCs w:val="20"/>
                <w:lang w:eastAsia="ru-RU"/>
              </w:rPr>
            </w:pPr>
            <w:r w:rsidRPr="00707816">
              <w:rPr>
                <w:rFonts w:eastAsia="Times New Roman" w:cs="Times New Roman"/>
                <w:color w:val="000000"/>
                <w:sz w:val="20"/>
                <w:szCs w:val="20"/>
                <w:lang w:eastAsia="ru-RU"/>
              </w:rPr>
              <w:t xml:space="preserve">конкурс </w:t>
            </w:r>
            <w:proofErr w:type="spellStart"/>
            <w:r w:rsidRPr="00707816">
              <w:rPr>
                <w:rFonts w:eastAsia="Times New Roman" w:cs="Times New Roman"/>
                <w:color w:val="000000"/>
                <w:sz w:val="20"/>
                <w:szCs w:val="20"/>
                <w:lang w:eastAsia="ru-RU"/>
              </w:rPr>
              <w:t>жариялаған</w:t>
            </w:r>
            <w:proofErr w:type="spellEnd"/>
            <w:r w:rsidRPr="00707816">
              <w:rPr>
                <w:rFonts w:eastAsia="Times New Roman" w:cs="Times New Roman"/>
                <w:color w:val="000000"/>
                <w:sz w:val="20"/>
                <w:szCs w:val="20"/>
                <w:lang w:eastAsia="ru-RU"/>
              </w:rPr>
              <w:t xml:space="preserve"> </w:t>
            </w:r>
          </w:p>
          <w:p w14:paraId="4E3BE446" w14:textId="77777777" w:rsidR="00707816" w:rsidRPr="00DA0DA6" w:rsidRDefault="00707816" w:rsidP="00707816">
            <w:pPr>
              <w:jc w:val="center"/>
              <w:rPr>
                <w:rFonts w:eastAsia="Times New Roman" w:cs="Times New Roman"/>
                <w:color w:val="000000"/>
                <w:sz w:val="20"/>
                <w:szCs w:val="20"/>
                <w:lang w:eastAsia="ru-RU"/>
              </w:rPr>
            </w:pPr>
            <w:proofErr w:type="spellStart"/>
            <w:r w:rsidRPr="00707816">
              <w:rPr>
                <w:rFonts w:eastAsia="Times New Roman" w:cs="Times New Roman"/>
                <w:color w:val="000000"/>
                <w:sz w:val="20"/>
                <w:szCs w:val="20"/>
                <w:lang w:eastAsia="ru-RU"/>
              </w:rPr>
              <w:t>мемлекеттік</w:t>
            </w:r>
            <w:proofErr w:type="spellEnd"/>
            <w:r>
              <w:rPr>
                <w:rFonts w:eastAsia="Times New Roman" w:cs="Times New Roman"/>
                <w:color w:val="000000"/>
                <w:sz w:val="20"/>
                <w:szCs w:val="20"/>
                <w:lang w:val="kk-KZ" w:eastAsia="ru-RU"/>
              </w:rPr>
              <w:t xml:space="preserve"> </w:t>
            </w:r>
            <w:r w:rsidRPr="00707816">
              <w:rPr>
                <w:rFonts w:eastAsia="Times New Roman" w:cs="Times New Roman"/>
                <w:color w:val="000000"/>
                <w:sz w:val="20"/>
                <w:szCs w:val="20"/>
                <w:lang w:eastAsia="ru-RU"/>
              </w:rPr>
              <w:t>орган</w:t>
            </w:r>
            <w:r w:rsidRPr="00BE67BA">
              <w:rPr>
                <w:rFonts w:eastAsia="Times New Roman" w:cs="Times New Roman"/>
                <w:color w:val="000000"/>
                <w:sz w:val="20"/>
                <w:szCs w:val="20"/>
                <w:lang w:eastAsia="ru-RU"/>
              </w:rPr>
              <w:t> </w:t>
            </w:r>
          </w:p>
          <w:p w14:paraId="6AB140FF" w14:textId="77777777" w:rsidR="00707816" w:rsidRPr="00BE67BA" w:rsidRDefault="00707816" w:rsidP="005558AE">
            <w:pPr>
              <w:jc w:val="center"/>
              <w:rPr>
                <w:rFonts w:eastAsia="Times New Roman" w:cs="Times New Roman"/>
                <w:color w:val="000000"/>
                <w:sz w:val="20"/>
                <w:szCs w:val="20"/>
                <w:lang w:eastAsia="ru-RU"/>
              </w:rPr>
            </w:pPr>
          </w:p>
        </w:tc>
      </w:tr>
    </w:tbl>
    <w:p w14:paraId="75206B57"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xml:space="preserve">      </w:t>
      </w:r>
    </w:p>
    <w:p w14:paraId="77C2D6BF"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p>
    <w:p w14:paraId="08B55E31" w14:textId="77777777" w:rsidR="00707816" w:rsidRPr="00BE67BA"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________________________________________________________________</w:t>
      </w:r>
      <w:r w:rsidRPr="00BE67BA">
        <w:rPr>
          <w:rFonts w:eastAsia="Times New Roman" w:cs="Times New Roman"/>
          <w:color w:val="000000"/>
          <w:spacing w:val="2"/>
          <w:sz w:val="20"/>
          <w:szCs w:val="20"/>
          <w:lang w:eastAsia="ru-RU"/>
        </w:rPr>
        <w:br/>
      </w:r>
      <w:r>
        <w:rPr>
          <w:rFonts w:eastAsia="Times New Roman" w:cs="Times New Roman"/>
          <w:color w:val="000000"/>
          <w:spacing w:val="2"/>
          <w:sz w:val="20"/>
          <w:szCs w:val="20"/>
          <w:lang w:val="kk-KZ" w:eastAsia="ru-RU"/>
        </w:rPr>
        <w:t xml:space="preserve">                      </w:t>
      </w:r>
      <w:proofErr w:type="spellStart"/>
      <w:r w:rsidRPr="00707816">
        <w:rPr>
          <w:rFonts w:eastAsia="Times New Roman" w:cs="Times New Roman"/>
          <w:color w:val="000000"/>
          <w:spacing w:val="2"/>
          <w:sz w:val="20"/>
          <w:szCs w:val="20"/>
          <w:lang w:eastAsia="ru-RU"/>
        </w:rPr>
        <w:t>Кандидаттың</w:t>
      </w:r>
      <w:proofErr w:type="spellEnd"/>
      <w:r w:rsidRPr="00707816">
        <w:rPr>
          <w:rFonts w:eastAsia="Times New Roman" w:cs="Times New Roman"/>
          <w:color w:val="000000"/>
          <w:spacing w:val="2"/>
          <w:sz w:val="20"/>
          <w:szCs w:val="20"/>
          <w:lang w:eastAsia="ru-RU"/>
        </w:rPr>
        <w:t xml:space="preserve"> Т. А. Ә, (бар </w:t>
      </w:r>
      <w:proofErr w:type="spellStart"/>
      <w:r w:rsidRPr="00707816">
        <w:rPr>
          <w:rFonts w:eastAsia="Times New Roman" w:cs="Times New Roman"/>
          <w:color w:val="000000"/>
          <w:spacing w:val="2"/>
          <w:sz w:val="20"/>
          <w:szCs w:val="20"/>
          <w:lang w:eastAsia="ru-RU"/>
        </w:rPr>
        <w:t>болса</w:t>
      </w:r>
      <w:proofErr w:type="spellEnd"/>
      <w:r w:rsidRPr="00707816">
        <w:rPr>
          <w:rFonts w:eastAsia="Times New Roman" w:cs="Times New Roman"/>
          <w:color w:val="000000"/>
          <w:spacing w:val="2"/>
          <w:sz w:val="20"/>
          <w:szCs w:val="20"/>
          <w:lang w:eastAsia="ru-RU"/>
        </w:rPr>
        <w:t>), ЖСН</w:t>
      </w:r>
      <w:r w:rsidRPr="00BE67BA">
        <w:rPr>
          <w:rFonts w:eastAsia="Times New Roman" w:cs="Times New Roman"/>
          <w:color w:val="000000"/>
          <w:spacing w:val="2"/>
          <w:sz w:val="20"/>
          <w:szCs w:val="20"/>
          <w:lang w:eastAsia="ru-RU"/>
        </w:rPr>
        <w:br/>
        <w:t>________________________________________________________________</w:t>
      </w:r>
      <w:r w:rsidRPr="00BE67BA">
        <w:rPr>
          <w:rFonts w:eastAsia="Times New Roman" w:cs="Times New Roman"/>
          <w:color w:val="000000"/>
          <w:spacing w:val="2"/>
          <w:sz w:val="20"/>
          <w:szCs w:val="20"/>
          <w:lang w:eastAsia="ru-RU"/>
        </w:rPr>
        <w:br/>
      </w:r>
      <w:r>
        <w:rPr>
          <w:rFonts w:eastAsia="Times New Roman" w:cs="Times New Roman"/>
          <w:color w:val="000000"/>
          <w:spacing w:val="2"/>
          <w:sz w:val="20"/>
          <w:szCs w:val="20"/>
          <w:lang w:val="kk-KZ" w:eastAsia="ru-RU"/>
        </w:rPr>
        <w:t xml:space="preserve">                                </w:t>
      </w:r>
      <w:r w:rsidRPr="00707816">
        <w:rPr>
          <w:rFonts w:eastAsia="Times New Roman" w:cs="Times New Roman"/>
          <w:color w:val="000000"/>
          <w:spacing w:val="2"/>
          <w:sz w:val="20"/>
          <w:szCs w:val="20"/>
          <w:lang w:eastAsia="ru-RU"/>
        </w:rPr>
        <w:t>(</w:t>
      </w:r>
      <w:proofErr w:type="spellStart"/>
      <w:r w:rsidRPr="00707816">
        <w:rPr>
          <w:rFonts w:eastAsia="Times New Roman" w:cs="Times New Roman"/>
          <w:color w:val="000000"/>
          <w:spacing w:val="2"/>
          <w:sz w:val="20"/>
          <w:szCs w:val="20"/>
          <w:lang w:eastAsia="ru-RU"/>
        </w:rPr>
        <w:t>қызметі</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жұмыс</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орны</w:t>
      </w:r>
      <w:proofErr w:type="spellEnd"/>
      <w:r w:rsidRPr="00707816">
        <w:rPr>
          <w:rFonts w:eastAsia="Times New Roman" w:cs="Times New Roman"/>
          <w:color w:val="000000"/>
          <w:spacing w:val="2"/>
          <w:sz w:val="20"/>
          <w:szCs w:val="20"/>
          <w:lang w:eastAsia="ru-RU"/>
        </w:rPr>
        <w:t>)</w:t>
      </w:r>
      <w:r w:rsidRPr="00BE67BA">
        <w:rPr>
          <w:rFonts w:eastAsia="Times New Roman" w:cs="Times New Roman"/>
          <w:color w:val="000000"/>
          <w:spacing w:val="2"/>
          <w:sz w:val="20"/>
          <w:szCs w:val="20"/>
          <w:lang w:eastAsia="ru-RU"/>
        </w:rPr>
        <w:br/>
        <w:t>________________________________________________________________</w:t>
      </w:r>
      <w:r w:rsidRPr="00BE67BA">
        <w:rPr>
          <w:rFonts w:eastAsia="Times New Roman" w:cs="Times New Roman"/>
          <w:color w:val="000000"/>
          <w:spacing w:val="2"/>
          <w:sz w:val="20"/>
          <w:szCs w:val="20"/>
          <w:lang w:eastAsia="ru-RU"/>
        </w:rPr>
        <w:br/>
        <w:t>________________________________________________________________</w:t>
      </w:r>
      <w:r w:rsidRPr="00BE67BA">
        <w:rPr>
          <w:rFonts w:eastAsia="Times New Roman" w:cs="Times New Roman"/>
          <w:color w:val="000000"/>
          <w:spacing w:val="2"/>
          <w:sz w:val="20"/>
          <w:szCs w:val="20"/>
          <w:lang w:eastAsia="ru-RU"/>
        </w:rPr>
        <w:br/>
      </w:r>
      <w:r>
        <w:rPr>
          <w:rFonts w:eastAsia="Times New Roman" w:cs="Times New Roman"/>
          <w:color w:val="000000"/>
          <w:spacing w:val="2"/>
          <w:sz w:val="20"/>
          <w:szCs w:val="20"/>
          <w:lang w:val="kk-KZ" w:eastAsia="ru-RU"/>
        </w:rPr>
        <w:t xml:space="preserve">      </w:t>
      </w:r>
      <w:proofErr w:type="spellStart"/>
      <w:r w:rsidRPr="00707816">
        <w:rPr>
          <w:rFonts w:eastAsia="Times New Roman" w:cs="Times New Roman"/>
          <w:color w:val="000000"/>
          <w:spacing w:val="2"/>
          <w:sz w:val="20"/>
          <w:szCs w:val="20"/>
          <w:lang w:eastAsia="ru-RU"/>
        </w:rPr>
        <w:t>Нақты</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тұрғылықты</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жері</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тіркелген</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мекенжайы</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байланыс</w:t>
      </w:r>
      <w:proofErr w:type="spellEnd"/>
      <w:r w:rsidRPr="00707816">
        <w:rPr>
          <w:rFonts w:eastAsia="Times New Roman" w:cs="Times New Roman"/>
          <w:color w:val="000000"/>
          <w:spacing w:val="2"/>
          <w:sz w:val="20"/>
          <w:szCs w:val="20"/>
          <w:lang w:eastAsia="ru-RU"/>
        </w:rPr>
        <w:t xml:space="preserve"> телефоны</w:t>
      </w:r>
    </w:p>
    <w:p w14:paraId="30EB3A92" w14:textId="77777777" w:rsidR="00707816" w:rsidRDefault="00707816" w:rsidP="00707816">
      <w:pPr>
        <w:shd w:val="clear" w:color="auto" w:fill="FFFFFF"/>
        <w:textAlignment w:val="baseline"/>
        <w:outlineLvl w:val="2"/>
        <w:rPr>
          <w:rFonts w:eastAsia="Times New Roman" w:cs="Times New Roman"/>
          <w:color w:val="1E1E1E"/>
          <w:sz w:val="32"/>
          <w:szCs w:val="32"/>
          <w:lang w:eastAsia="ru-RU"/>
        </w:rPr>
      </w:pPr>
    </w:p>
    <w:p w14:paraId="4B32B26E" w14:textId="77777777" w:rsidR="00707816" w:rsidRPr="00BE67BA" w:rsidRDefault="00707816" w:rsidP="00707816">
      <w:pPr>
        <w:shd w:val="clear" w:color="auto" w:fill="FFFFFF"/>
        <w:jc w:val="center"/>
        <w:textAlignment w:val="baseline"/>
        <w:outlineLvl w:val="2"/>
        <w:rPr>
          <w:rFonts w:eastAsia="Times New Roman" w:cs="Times New Roman"/>
          <w:b/>
          <w:color w:val="1E1E1E"/>
          <w:sz w:val="32"/>
          <w:szCs w:val="32"/>
          <w:lang w:eastAsia="ru-RU"/>
        </w:rPr>
      </w:pPr>
      <w:proofErr w:type="spellStart"/>
      <w:r w:rsidRPr="00707816">
        <w:rPr>
          <w:rFonts w:eastAsia="Times New Roman" w:cs="Times New Roman"/>
          <w:b/>
          <w:color w:val="1E1E1E"/>
          <w:sz w:val="32"/>
          <w:szCs w:val="32"/>
          <w:lang w:eastAsia="ru-RU"/>
        </w:rPr>
        <w:t>Өтініш</w:t>
      </w:r>
      <w:proofErr w:type="spellEnd"/>
    </w:p>
    <w:p w14:paraId="72F3F30F"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xml:space="preserve">      </w:t>
      </w:r>
    </w:p>
    <w:p w14:paraId="13C08322" w14:textId="77777777" w:rsidR="00707816" w:rsidRPr="000722A7" w:rsidRDefault="00707816" w:rsidP="00707816">
      <w:pPr>
        <w:shd w:val="clear" w:color="auto" w:fill="FFFFFF"/>
        <w:textAlignment w:val="baseline"/>
        <w:rPr>
          <w:rFonts w:eastAsia="Times New Roman" w:cs="Times New Roman"/>
          <w:color w:val="000000"/>
          <w:spacing w:val="2"/>
          <w:sz w:val="20"/>
          <w:szCs w:val="20"/>
          <w:lang w:eastAsia="ru-RU"/>
        </w:rPr>
      </w:pPr>
      <w:proofErr w:type="spellStart"/>
      <w:r w:rsidRPr="00707816">
        <w:rPr>
          <w:rFonts w:eastAsia="Times New Roman" w:cs="Times New Roman"/>
          <w:color w:val="000000"/>
          <w:spacing w:val="2"/>
          <w:sz w:val="20"/>
          <w:szCs w:val="20"/>
          <w:lang w:eastAsia="ru-RU"/>
        </w:rPr>
        <w:t>Мені</w:t>
      </w:r>
      <w:proofErr w:type="spellEnd"/>
      <w:r w:rsidRPr="00707816">
        <w:rPr>
          <w:rFonts w:eastAsia="Times New Roman" w:cs="Times New Roman"/>
          <w:color w:val="000000"/>
          <w:spacing w:val="2"/>
          <w:sz w:val="20"/>
          <w:szCs w:val="20"/>
          <w:lang w:eastAsia="ru-RU"/>
        </w:rPr>
        <w:t xml:space="preserve"> бос/</w:t>
      </w:r>
      <w:proofErr w:type="spellStart"/>
      <w:r w:rsidRPr="00707816">
        <w:rPr>
          <w:rFonts w:eastAsia="Times New Roman" w:cs="Times New Roman"/>
          <w:color w:val="000000"/>
          <w:spacing w:val="2"/>
          <w:sz w:val="20"/>
          <w:szCs w:val="20"/>
          <w:lang w:eastAsia="ru-RU"/>
        </w:rPr>
        <w:t>уақытша</w:t>
      </w:r>
      <w:proofErr w:type="spellEnd"/>
      <w:r w:rsidRPr="00707816">
        <w:rPr>
          <w:rFonts w:eastAsia="Times New Roman" w:cs="Times New Roman"/>
          <w:color w:val="000000"/>
          <w:spacing w:val="2"/>
          <w:sz w:val="20"/>
          <w:szCs w:val="20"/>
          <w:lang w:eastAsia="ru-RU"/>
        </w:rPr>
        <w:t xml:space="preserve"> бос </w:t>
      </w:r>
      <w:proofErr w:type="spellStart"/>
      <w:r w:rsidRPr="00707816">
        <w:rPr>
          <w:rFonts w:eastAsia="Times New Roman" w:cs="Times New Roman"/>
          <w:color w:val="000000"/>
          <w:spacing w:val="2"/>
          <w:sz w:val="20"/>
          <w:szCs w:val="20"/>
          <w:lang w:eastAsia="ru-RU"/>
        </w:rPr>
        <w:t>лауазымға</w:t>
      </w:r>
      <w:proofErr w:type="spellEnd"/>
      <w:r w:rsidRPr="00707816">
        <w:rPr>
          <w:rFonts w:eastAsia="Times New Roman" w:cs="Times New Roman"/>
          <w:color w:val="000000"/>
          <w:spacing w:val="2"/>
          <w:sz w:val="20"/>
          <w:szCs w:val="20"/>
          <w:lang w:eastAsia="ru-RU"/>
        </w:rPr>
        <w:t xml:space="preserve"> </w:t>
      </w:r>
      <w:proofErr w:type="spellStart"/>
      <w:r w:rsidRPr="00707816">
        <w:rPr>
          <w:rFonts w:eastAsia="Times New Roman" w:cs="Times New Roman"/>
          <w:color w:val="000000"/>
          <w:spacing w:val="2"/>
          <w:sz w:val="20"/>
          <w:szCs w:val="20"/>
          <w:lang w:eastAsia="ru-RU"/>
        </w:rPr>
        <w:t>орналасуға</w:t>
      </w:r>
      <w:proofErr w:type="spellEnd"/>
      <w:r w:rsidRPr="00707816">
        <w:rPr>
          <w:rFonts w:eastAsia="Times New Roman" w:cs="Times New Roman"/>
          <w:color w:val="000000"/>
          <w:spacing w:val="2"/>
          <w:sz w:val="20"/>
          <w:szCs w:val="20"/>
          <w:lang w:eastAsia="ru-RU"/>
        </w:rPr>
        <w:t xml:space="preserve"> </w:t>
      </w:r>
      <w:proofErr w:type="spellStart"/>
      <w:r w:rsidR="000722A7">
        <w:rPr>
          <w:rFonts w:eastAsia="Times New Roman" w:cs="Times New Roman"/>
          <w:color w:val="000000"/>
          <w:spacing w:val="2"/>
          <w:sz w:val="20"/>
          <w:szCs w:val="20"/>
          <w:lang w:eastAsia="ru-RU"/>
        </w:rPr>
        <w:t>конкурсқа</w:t>
      </w:r>
      <w:proofErr w:type="spellEnd"/>
      <w:r w:rsidR="000722A7">
        <w:rPr>
          <w:rFonts w:eastAsia="Times New Roman" w:cs="Times New Roman"/>
          <w:color w:val="000000"/>
          <w:spacing w:val="2"/>
          <w:sz w:val="20"/>
          <w:szCs w:val="20"/>
          <w:lang w:eastAsia="ru-RU"/>
        </w:rPr>
        <w:t xml:space="preserve"> </w:t>
      </w:r>
      <w:proofErr w:type="spellStart"/>
      <w:r w:rsidR="000722A7">
        <w:rPr>
          <w:rFonts w:eastAsia="Times New Roman" w:cs="Times New Roman"/>
          <w:color w:val="000000"/>
          <w:spacing w:val="2"/>
          <w:sz w:val="20"/>
          <w:szCs w:val="20"/>
          <w:lang w:eastAsia="ru-RU"/>
        </w:rPr>
        <w:t>жіберуіңізді</w:t>
      </w:r>
      <w:proofErr w:type="spellEnd"/>
      <w:r w:rsidR="000722A7">
        <w:rPr>
          <w:rFonts w:eastAsia="Times New Roman" w:cs="Times New Roman"/>
          <w:color w:val="000000"/>
          <w:spacing w:val="2"/>
          <w:sz w:val="20"/>
          <w:szCs w:val="20"/>
          <w:lang w:eastAsia="ru-RU"/>
        </w:rPr>
        <w:t xml:space="preserve"> </w:t>
      </w:r>
      <w:proofErr w:type="spellStart"/>
      <w:r w:rsidR="000722A7">
        <w:rPr>
          <w:rFonts w:eastAsia="Times New Roman" w:cs="Times New Roman"/>
          <w:color w:val="000000"/>
          <w:spacing w:val="2"/>
          <w:sz w:val="20"/>
          <w:szCs w:val="20"/>
          <w:lang w:eastAsia="ru-RU"/>
        </w:rPr>
        <w:t>сұраймын</w:t>
      </w:r>
      <w:proofErr w:type="spellEnd"/>
      <w:r>
        <w:rPr>
          <w:rFonts w:eastAsia="Times New Roman" w:cs="Times New Roman"/>
          <w:color w:val="000000"/>
          <w:spacing w:val="2"/>
          <w:sz w:val="20"/>
          <w:szCs w:val="20"/>
          <w:lang w:val="kk-KZ" w:eastAsia="ru-RU"/>
        </w:rPr>
        <w:t>________</w:t>
      </w:r>
      <w:r w:rsidR="000722A7">
        <w:rPr>
          <w:rFonts w:eastAsia="Times New Roman" w:cs="Times New Roman"/>
          <w:color w:val="000000"/>
          <w:spacing w:val="2"/>
          <w:sz w:val="20"/>
          <w:szCs w:val="20"/>
          <w:lang w:val="kk-KZ" w:eastAsia="ru-RU"/>
        </w:rPr>
        <w:t>_________</w:t>
      </w:r>
      <w:r>
        <w:rPr>
          <w:rFonts w:eastAsia="Times New Roman" w:cs="Times New Roman"/>
          <w:color w:val="000000"/>
          <w:spacing w:val="2"/>
          <w:sz w:val="20"/>
          <w:szCs w:val="20"/>
          <w:lang w:val="kk-KZ" w:eastAsia="ru-RU"/>
        </w:rPr>
        <w:t>_________</w:t>
      </w:r>
    </w:p>
    <w:p w14:paraId="5B736C6B"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w:t>
      </w:r>
      <w:proofErr w:type="spellStart"/>
      <w:r w:rsidR="000722A7">
        <w:rPr>
          <w:rFonts w:eastAsia="Times New Roman" w:cs="Times New Roman"/>
          <w:color w:val="000000"/>
          <w:spacing w:val="2"/>
          <w:sz w:val="20"/>
          <w:szCs w:val="20"/>
          <w:lang w:eastAsia="ru-RU"/>
        </w:rPr>
        <w:t>қажеттісін</w:t>
      </w:r>
      <w:proofErr w:type="spellEnd"/>
      <w:r w:rsidR="000722A7">
        <w:rPr>
          <w:rFonts w:eastAsia="Times New Roman" w:cs="Times New Roman"/>
          <w:color w:val="000000"/>
          <w:spacing w:val="2"/>
          <w:sz w:val="20"/>
          <w:szCs w:val="20"/>
          <w:lang w:eastAsia="ru-RU"/>
        </w:rPr>
        <w:t xml:space="preserve"> </w:t>
      </w:r>
      <w:proofErr w:type="spellStart"/>
      <w:r w:rsidR="000722A7">
        <w:rPr>
          <w:rFonts w:eastAsia="Times New Roman" w:cs="Times New Roman"/>
          <w:color w:val="000000"/>
          <w:spacing w:val="2"/>
          <w:sz w:val="20"/>
          <w:szCs w:val="20"/>
          <w:lang w:eastAsia="ru-RU"/>
        </w:rPr>
        <w:t>атап</w:t>
      </w:r>
      <w:proofErr w:type="spellEnd"/>
      <w:r w:rsidR="000722A7">
        <w:rPr>
          <w:rFonts w:eastAsia="Times New Roman" w:cs="Times New Roman"/>
          <w:color w:val="000000"/>
          <w:spacing w:val="2"/>
          <w:sz w:val="20"/>
          <w:szCs w:val="20"/>
          <w:lang w:eastAsia="ru-RU"/>
        </w:rPr>
        <w:t xml:space="preserve"> </w:t>
      </w:r>
      <w:proofErr w:type="spellStart"/>
      <w:r w:rsidR="000722A7">
        <w:rPr>
          <w:rFonts w:eastAsia="Times New Roman" w:cs="Times New Roman"/>
          <w:color w:val="000000"/>
          <w:spacing w:val="2"/>
          <w:sz w:val="20"/>
          <w:szCs w:val="20"/>
          <w:lang w:eastAsia="ru-RU"/>
        </w:rPr>
        <w:t>өту</w:t>
      </w:r>
      <w:proofErr w:type="spellEnd"/>
      <w:r w:rsidR="000722A7">
        <w:rPr>
          <w:rFonts w:eastAsia="Times New Roman" w:cs="Times New Roman"/>
          <w:color w:val="000000"/>
          <w:spacing w:val="2"/>
          <w:sz w:val="20"/>
          <w:szCs w:val="20"/>
          <w:lang w:eastAsia="ru-RU"/>
        </w:rPr>
        <w:t xml:space="preserve"> керек</w:t>
      </w:r>
      <w:r w:rsidRPr="00BE67BA">
        <w:rPr>
          <w:rFonts w:eastAsia="Times New Roman" w:cs="Times New Roman"/>
          <w:color w:val="000000"/>
          <w:spacing w:val="2"/>
          <w:sz w:val="20"/>
          <w:szCs w:val="20"/>
          <w:lang w:eastAsia="ru-RU"/>
        </w:rPr>
        <w:t>)</w:t>
      </w:r>
    </w:p>
    <w:p w14:paraId="76132021" w14:textId="77777777" w:rsidR="00707816" w:rsidRDefault="00707816" w:rsidP="00707816">
      <w:pPr>
        <w:shd w:val="clear" w:color="auto" w:fill="FFFFFF"/>
        <w:jc w:val="center"/>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_____________________________</w:t>
      </w:r>
      <w:r w:rsidRPr="00BE67BA">
        <w:rPr>
          <w:rFonts w:eastAsia="Times New Roman" w:cs="Times New Roman"/>
          <w:color w:val="000000"/>
          <w:spacing w:val="2"/>
          <w:sz w:val="20"/>
          <w:szCs w:val="20"/>
          <w:lang w:eastAsia="ru-RU"/>
        </w:rPr>
        <w:t>_________________________________________________________________</w:t>
      </w:r>
      <w:r w:rsidRPr="00BE67BA">
        <w:rPr>
          <w:rFonts w:eastAsia="Times New Roman" w:cs="Times New Roman"/>
          <w:color w:val="000000"/>
          <w:spacing w:val="2"/>
          <w:sz w:val="20"/>
          <w:szCs w:val="20"/>
          <w:lang w:eastAsia="ru-RU"/>
        </w:rPr>
        <w:br/>
      </w:r>
      <w:proofErr w:type="spellStart"/>
      <w:r w:rsidR="000722A7" w:rsidRPr="000722A7">
        <w:rPr>
          <w:rFonts w:eastAsia="Times New Roman" w:cs="Times New Roman"/>
          <w:color w:val="000000"/>
          <w:spacing w:val="2"/>
          <w:sz w:val="20"/>
          <w:szCs w:val="20"/>
          <w:lang w:eastAsia="ru-RU"/>
        </w:rPr>
        <w:t>білім</w:t>
      </w:r>
      <w:proofErr w:type="spellEnd"/>
      <w:r w:rsidR="000722A7" w:rsidRPr="000722A7">
        <w:rPr>
          <w:rFonts w:eastAsia="Times New Roman" w:cs="Times New Roman"/>
          <w:color w:val="000000"/>
          <w:spacing w:val="2"/>
          <w:sz w:val="20"/>
          <w:szCs w:val="20"/>
          <w:lang w:eastAsia="ru-RU"/>
        </w:rPr>
        <w:t xml:space="preserve"> беру </w:t>
      </w:r>
      <w:proofErr w:type="spellStart"/>
      <w:r w:rsidR="000722A7" w:rsidRPr="000722A7">
        <w:rPr>
          <w:rFonts w:eastAsia="Times New Roman" w:cs="Times New Roman"/>
          <w:color w:val="000000"/>
          <w:spacing w:val="2"/>
          <w:sz w:val="20"/>
          <w:szCs w:val="20"/>
          <w:lang w:eastAsia="ru-RU"/>
        </w:rPr>
        <w:t>ұйымдарының</w:t>
      </w:r>
      <w:proofErr w:type="spellEnd"/>
      <w:r w:rsidR="000722A7" w:rsidRPr="000722A7">
        <w:rPr>
          <w:rFonts w:eastAsia="Times New Roman" w:cs="Times New Roman"/>
          <w:color w:val="000000"/>
          <w:spacing w:val="2"/>
          <w:sz w:val="20"/>
          <w:szCs w:val="20"/>
          <w:lang w:eastAsia="ru-RU"/>
        </w:rPr>
        <w:t xml:space="preserve"> </w:t>
      </w:r>
      <w:proofErr w:type="spellStart"/>
      <w:r w:rsidR="000722A7" w:rsidRPr="000722A7">
        <w:rPr>
          <w:rFonts w:eastAsia="Times New Roman" w:cs="Times New Roman"/>
          <w:color w:val="000000"/>
          <w:spacing w:val="2"/>
          <w:sz w:val="20"/>
          <w:szCs w:val="20"/>
          <w:lang w:eastAsia="ru-RU"/>
        </w:rPr>
        <w:t>атауы</w:t>
      </w:r>
      <w:proofErr w:type="spellEnd"/>
      <w:r w:rsidR="000722A7" w:rsidRPr="000722A7">
        <w:rPr>
          <w:rFonts w:eastAsia="Times New Roman" w:cs="Times New Roman"/>
          <w:color w:val="000000"/>
          <w:spacing w:val="2"/>
          <w:sz w:val="20"/>
          <w:szCs w:val="20"/>
          <w:lang w:eastAsia="ru-RU"/>
        </w:rPr>
        <w:t xml:space="preserve">, </w:t>
      </w:r>
      <w:proofErr w:type="spellStart"/>
      <w:r w:rsidR="000722A7" w:rsidRPr="000722A7">
        <w:rPr>
          <w:rFonts w:eastAsia="Times New Roman" w:cs="Times New Roman"/>
          <w:color w:val="000000"/>
          <w:spacing w:val="2"/>
          <w:sz w:val="20"/>
          <w:szCs w:val="20"/>
          <w:lang w:eastAsia="ru-RU"/>
        </w:rPr>
        <w:t>мекенжайы</w:t>
      </w:r>
      <w:proofErr w:type="spellEnd"/>
      <w:r w:rsidR="000722A7">
        <w:rPr>
          <w:rFonts w:eastAsia="Times New Roman" w:cs="Times New Roman"/>
          <w:color w:val="000000"/>
          <w:spacing w:val="2"/>
          <w:sz w:val="20"/>
          <w:szCs w:val="20"/>
          <w:lang w:val="kk-KZ" w:eastAsia="ru-RU"/>
        </w:rPr>
        <w:t xml:space="preserve"> </w:t>
      </w:r>
      <w:r w:rsidR="000722A7" w:rsidRPr="000722A7">
        <w:rPr>
          <w:rFonts w:eastAsia="Times New Roman" w:cs="Times New Roman"/>
          <w:color w:val="000000"/>
          <w:spacing w:val="2"/>
          <w:sz w:val="20"/>
          <w:szCs w:val="20"/>
          <w:lang w:eastAsia="ru-RU"/>
        </w:rPr>
        <w:t>(</w:t>
      </w:r>
      <w:proofErr w:type="spellStart"/>
      <w:r w:rsidR="000722A7" w:rsidRPr="000722A7">
        <w:rPr>
          <w:rFonts w:eastAsia="Times New Roman" w:cs="Times New Roman"/>
          <w:color w:val="000000"/>
          <w:spacing w:val="2"/>
          <w:sz w:val="20"/>
          <w:szCs w:val="20"/>
          <w:lang w:eastAsia="ru-RU"/>
        </w:rPr>
        <w:t>облыс</w:t>
      </w:r>
      <w:proofErr w:type="spellEnd"/>
      <w:r w:rsidR="000722A7" w:rsidRPr="000722A7">
        <w:rPr>
          <w:rFonts w:eastAsia="Times New Roman" w:cs="Times New Roman"/>
          <w:color w:val="000000"/>
          <w:spacing w:val="2"/>
          <w:sz w:val="20"/>
          <w:szCs w:val="20"/>
          <w:lang w:eastAsia="ru-RU"/>
        </w:rPr>
        <w:t xml:space="preserve">, </w:t>
      </w:r>
      <w:proofErr w:type="spellStart"/>
      <w:r w:rsidR="000722A7" w:rsidRPr="000722A7">
        <w:rPr>
          <w:rFonts w:eastAsia="Times New Roman" w:cs="Times New Roman"/>
          <w:color w:val="000000"/>
          <w:spacing w:val="2"/>
          <w:sz w:val="20"/>
          <w:szCs w:val="20"/>
          <w:lang w:eastAsia="ru-RU"/>
        </w:rPr>
        <w:t>аудан</w:t>
      </w:r>
      <w:proofErr w:type="spellEnd"/>
      <w:r w:rsidR="000722A7" w:rsidRPr="000722A7">
        <w:rPr>
          <w:rFonts w:eastAsia="Times New Roman" w:cs="Times New Roman"/>
          <w:color w:val="000000"/>
          <w:spacing w:val="2"/>
          <w:sz w:val="20"/>
          <w:szCs w:val="20"/>
          <w:lang w:eastAsia="ru-RU"/>
        </w:rPr>
        <w:t xml:space="preserve">, </w:t>
      </w:r>
      <w:proofErr w:type="spellStart"/>
      <w:r w:rsidR="000722A7" w:rsidRPr="000722A7">
        <w:rPr>
          <w:rFonts w:eastAsia="Times New Roman" w:cs="Times New Roman"/>
          <w:color w:val="000000"/>
          <w:spacing w:val="2"/>
          <w:sz w:val="20"/>
          <w:szCs w:val="20"/>
          <w:lang w:eastAsia="ru-RU"/>
        </w:rPr>
        <w:t>қала</w:t>
      </w:r>
      <w:proofErr w:type="spellEnd"/>
      <w:r w:rsidR="000722A7" w:rsidRPr="000722A7">
        <w:rPr>
          <w:rFonts w:eastAsia="Times New Roman" w:cs="Times New Roman"/>
          <w:color w:val="000000"/>
          <w:spacing w:val="2"/>
          <w:sz w:val="20"/>
          <w:szCs w:val="20"/>
          <w:lang w:eastAsia="ru-RU"/>
        </w:rPr>
        <w:t xml:space="preserve"> \ </w:t>
      </w:r>
      <w:proofErr w:type="spellStart"/>
      <w:r w:rsidR="000722A7" w:rsidRPr="000722A7">
        <w:rPr>
          <w:rFonts w:eastAsia="Times New Roman" w:cs="Times New Roman"/>
          <w:color w:val="000000"/>
          <w:spacing w:val="2"/>
          <w:sz w:val="20"/>
          <w:szCs w:val="20"/>
          <w:lang w:eastAsia="ru-RU"/>
        </w:rPr>
        <w:t>ауыл</w:t>
      </w:r>
      <w:proofErr w:type="spellEnd"/>
      <w:r w:rsidR="000722A7" w:rsidRPr="000722A7">
        <w:rPr>
          <w:rFonts w:eastAsia="Times New Roman" w:cs="Times New Roman"/>
          <w:color w:val="000000"/>
          <w:spacing w:val="2"/>
          <w:sz w:val="20"/>
          <w:szCs w:val="20"/>
          <w:lang w:eastAsia="ru-RU"/>
        </w:rPr>
        <w:t>)</w:t>
      </w:r>
    </w:p>
    <w:p w14:paraId="56C49B55"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br/>
        <w:t>В настоящее время работаю ___</w:t>
      </w:r>
      <w:r>
        <w:rPr>
          <w:rFonts w:eastAsia="Times New Roman" w:cs="Times New Roman"/>
          <w:color w:val="000000"/>
          <w:spacing w:val="2"/>
          <w:sz w:val="20"/>
          <w:szCs w:val="20"/>
          <w:lang w:eastAsia="ru-RU"/>
        </w:rPr>
        <w:t>_____________________________</w:t>
      </w:r>
      <w:r w:rsidRPr="00BE67BA">
        <w:rPr>
          <w:rFonts w:eastAsia="Times New Roman" w:cs="Times New Roman"/>
          <w:color w:val="000000"/>
          <w:spacing w:val="2"/>
          <w:sz w:val="20"/>
          <w:szCs w:val="20"/>
          <w:lang w:eastAsia="ru-RU"/>
        </w:rPr>
        <w:t>_____________________________________</w:t>
      </w:r>
    </w:p>
    <w:p w14:paraId="4F87E3C5" w14:textId="77777777" w:rsidR="00707816" w:rsidRDefault="00707816" w:rsidP="00707816">
      <w:pPr>
        <w:shd w:val="clear" w:color="auto" w:fill="FFFFFF"/>
        <w:jc w:val="center"/>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должность, наименование организации, адрес (область, район, город\село)</w:t>
      </w:r>
    </w:p>
    <w:p w14:paraId="2B39D8E1"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br/>
      </w:r>
      <w:r w:rsidRPr="00BE67BA">
        <w:rPr>
          <w:rFonts w:eastAsia="Times New Roman" w:cs="Times New Roman"/>
          <w:b/>
          <w:color w:val="000000"/>
          <w:spacing w:val="2"/>
          <w:sz w:val="20"/>
          <w:szCs w:val="20"/>
          <w:lang w:eastAsia="ru-RU"/>
        </w:rPr>
        <w:t>Язык прохождения сертификации</w:t>
      </w:r>
      <w:r w:rsidRPr="00BE67BA">
        <w:rPr>
          <w:rFonts w:eastAsia="Times New Roman" w:cs="Times New Roman"/>
          <w:color w:val="000000"/>
          <w:spacing w:val="2"/>
          <w:sz w:val="20"/>
          <w:szCs w:val="20"/>
          <w:lang w:eastAsia="ru-RU"/>
        </w:rPr>
        <w:t>: казахский/русский нужное подчеркнуть</w:t>
      </w:r>
      <w:r w:rsidRPr="00BE67BA">
        <w:rPr>
          <w:rFonts w:eastAsia="Times New Roman" w:cs="Times New Roman"/>
          <w:color w:val="000000"/>
          <w:spacing w:val="2"/>
          <w:sz w:val="20"/>
          <w:szCs w:val="20"/>
          <w:lang w:eastAsia="ru-RU"/>
        </w:rPr>
        <w:br/>
        <w:t>Сообщаю о себе следующие сведения:</w:t>
      </w:r>
      <w:r w:rsidRPr="00BE67BA">
        <w:rPr>
          <w:rFonts w:eastAsia="Times New Roman" w:cs="Times New Roman"/>
          <w:color w:val="000000"/>
          <w:spacing w:val="2"/>
          <w:sz w:val="20"/>
          <w:szCs w:val="20"/>
          <w:lang w:eastAsia="ru-RU"/>
        </w:rPr>
        <w:br/>
      </w:r>
      <w:r w:rsidRPr="00BE67BA">
        <w:rPr>
          <w:rFonts w:eastAsia="Times New Roman" w:cs="Times New Roman"/>
          <w:b/>
          <w:color w:val="000000"/>
          <w:spacing w:val="2"/>
          <w:sz w:val="20"/>
          <w:szCs w:val="20"/>
          <w:lang w:eastAsia="ru-RU"/>
        </w:rPr>
        <w:t>Образование:</w:t>
      </w:r>
      <w:r w:rsidRPr="00BE67BA">
        <w:rPr>
          <w:rFonts w:eastAsia="Times New Roman" w:cs="Times New Roman"/>
          <w:color w:val="000000"/>
          <w:spacing w:val="2"/>
          <w:sz w:val="20"/>
          <w:szCs w:val="20"/>
          <w:lang w:eastAsia="ru-RU"/>
        </w:rPr>
        <w:t xml:space="preserve"> высшее или послевузовское, техническое и профессиональное</w:t>
      </w:r>
    </w:p>
    <w:p w14:paraId="6542012F" w14:textId="77777777" w:rsidR="00707816" w:rsidRPr="00BE67BA" w:rsidRDefault="00707816" w:rsidP="00707816">
      <w:pPr>
        <w:shd w:val="clear" w:color="auto" w:fill="FFFFFF"/>
        <w:textAlignment w:val="baseline"/>
        <w:rPr>
          <w:rFonts w:eastAsia="Times New Roman" w:cs="Times New Roman"/>
          <w:color w:val="000000"/>
          <w:spacing w:val="2"/>
          <w:sz w:val="20"/>
          <w:szCs w:val="20"/>
          <w:lang w:eastAsia="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268"/>
        <w:gridCol w:w="3685"/>
      </w:tblGrid>
      <w:tr w:rsidR="00707816" w:rsidRPr="00BE67BA" w14:paraId="533A7333" w14:textId="77777777" w:rsidTr="005558AE">
        <w:tc>
          <w:tcPr>
            <w:tcW w:w="3678" w:type="dxa"/>
            <w:tcMar>
              <w:top w:w="45" w:type="dxa"/>
              <w:left w:w="75" w:type="dxa"/>
              <w:bottom w:w="45" w:type="dxa"/>
              <w:right w:w="75" w:type="dxa"/>
            </w:tcMar>
            <w:hideMark/>
          </w:tcPr>
          <w:p w14:paraId="303452EC"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Наименование учебного заведения</w:t>
            </w:r>
          </w:p>
        </w:tc>
        <w:tc>
          <w:tcPr>
            <w:tcW w:w="2268" w:type="dxa"/>
            <w:tcMar>
              <w:top w:w="45" w:type="dxa"/>
              <w:left w:w="75" w:type="dxa"/>
              <w:bottom w:w="45" w:type="dxa"/>
              <w:right w:w="75" w:type="dxa"/>
            </w:tcMar>
            <w:hideMark/>
          </w:tcPr>
          <w:p w14:paraId="625E0252"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Период обучения</w:t>
            </w:r>
          </w:p>
        </w:tc>
        <w:tc>
          <w:tcPr>
            <w:tcW w:w="3685" w:type="dxa"/>
            <w:tcMar>
              <w:top w:w="45" w:type="dxa"/>
              <w:left w:w="75" w:type="dxa"/>
              <w:bottom w:w="45" w:type="dxa"/>
              <w:right w:w="75" w:type="dxa"/>
            </w:tcMar>
            <w:hideMark/>
          </w:tcPr>
          <w:p w14:paraId="4B8BF4C8"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Специальность по диплому</w:t>
            </w:r>
          </w:p>
        </w:tc>
      </w:tr>
      <w:tr w:rsidR="00707816" w:rsidRPr="00BE67BA" w14:paraId="313F6CB2" w14:textId="77777777" w:rsidTr="005558AE">
        <w:tc>
          <w:tcPr>
            <w:tcW w:w="3678" w:type="dxa"/>
            <w:tcMar>
              <w:top w:w="45" w:type="dxa"/>
              <w:left w:w="75" w:type="dxa"/>
              <w:bottom w:w="45" w:type="dxa"/>
              <w:right w:w="75" w:type="dxa"/>
            </w:tcMar>
            <w:hideMark/>
          </w:tcPr>
          <w:p w14:paraId="04623D81" w14:textId="77777777" w:rsidR="00707816" w:rsidRPr="00BE67BA" w:rsidRDefault="00707816" w:rsidP="005558AE">
            <w:pPr>
              <w:rPr>
                <w:rFonts w:eastAsia="Times New Roman" w:cs="Times New Roman"/>
                <w:color w:val="000000"/>
                <w:sz w:val="20"/>
                <w:szCs w:val="20"/>
                <w:lang w:eastAsia="ru-RU"/>
              </w:rPr>
            </w:pPr>
          </w:p>
        </w:tc>
        <w:tc>
          <w:tcPr>
            <w:tcW w:w="2268" w:type="dxa"/>
            <w:tcMar>
              <w:top w:w="45" w:type="dxa"/>
              <w:left w:w="75" w:type="dxa"/>
              <w:bottom w:w="45" w:type="dxa"/>
              <w:right w:w="75" w:type="dxa"/>
            </w:tcMar>
            <w:hideMark/>
          </w:tcPr>
          <w:p w14:paraId="47DE2666" w14:textId="77777777" w:rsidR="00707816" w:rsidRPr="00BE67BA" w:rsidRDefault="00707816" w:rsidP="005558AE">
            <w:pPr>
              <w:rPr>
                <w:rFonts w:eastAsia="Times New Roman" w:cs="Times New Roman"/>
                <w:color w:val="000000"/>
                <w:sz w:val="20"/>
                <w:szCs w:val="20"/>
                <w:lang w:eastAsia="ru-RU"/>
              </w:rPr>
            </w:pPr>
          </w:p>
        </w:tc>
        <w:tc>
          <w:tcPr>
            <w:tcW w:w="3685" w:type="dxa"/>
            <w:tcMar>
              <w:top w:w="45" w:type="dxa"/>
              <w:left w:w="75" w:type="dxa"/>
              <w:bottom w:w="45" w:type="dxa"/>
              <w:right w:w="75" w:type="dxa"/>
            </w:tcMar>
            <w:hideMark/>
          </w:tcPr>
          <w:p w14:paraId="3073FB29" w14:textId="77777777" w:rsidR="00707816" w:rsidRPr="00BE67BA" w:rsidRDefault="00707816" w:rsidP="005558AE">
            <w:pPr>
              <w:rPr>
                <w:rFonts w:eastAsia="Times New Roman" w:cs="Times New Roman"/>
                <w:color w:val="000000"/>
                <w:sz w:val="20"/>
                <w:szCs w:val="20"/>
                <w:lang w:eastAsia="ru-RU"/>
              </w:rPr>
            </w:pPr>
          </w:p>
          <w:p w14:paraId="6C772125" w14:textId="77777777" w:rsidR="00707816" w:rsidRPr="00BE67BA" w:rsidRDefault="00707816" w:rsidP="005558AE">
            <w:pPr>
              <w:rPr>
                <w:rFonts w:eastAsia="Times New Roman" w:cs="Times New Roman"/>
                <w:color w:val="000000"/>
                <w:sz w:val="20"/>
                <w:szCs w:val="20"/>
                <w:lang w:eastAsia="ru-RU"/>
              </w:rPr>
            </w:pPr>
          </w:p>
        </w:tc>
      </w:tr>
    </w:tbl>
    <w:p w14:paraId="6939C400"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w:t>
      </w:r>
    </w:p>
    <w:p w14:paraId="68211DF2" w14:textId="77777777" w:rsidR="00707816" w:rsidRPr="00BE67BA"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b/>
          <w:color w:val="000000"/>
          <w:spacing w:val="2"/>
          <w:sz w:val="20"/>
          <w:szCs w:val="20"/>
          <w:lang w:eastAsia="ru-RU"/>
        </w:rPr>
        <w:t>Наличие квалификационной категории</w:t>
      </w:r>
      <w:r w:rsidRPr="00BE67BA">
        <w:rPr>
          <w:rFonts w:eastAsia="Times New Roman" w:cs="Times New Roman"/>
          <w:color w:val="000000"/>
          <w:spacing w:val="2"/>
          <w:sz w:val="20"/>
          <w:szCs w:val="20"/>
          <w:lang w:eastAsia="ru-RU"/>
        </w:rPr>
        <w:t xml:space="preserve"> (дата присвоения (подтверждения) при его наличии):</w:t>
      </w:r>
    </w:p>
    <w:p w14:paraId="5986C6F9" w14:textId="77777777" w:rsidR="00707816" w:rsidRDefault="00707816" w:rsidP="00707816">
      <w:pPr>
        <w:shd w:val="clear" w:color="auto" w:fill="FFFFFF"/>
        <w:jc w:val="center"/>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____________________________</w:t>
      </w:r>
      <w:r>
        <w:rPr>
          <w:rFonts w:eastAsia="Times New Roman" w:cs="Times New Roman"/>
          <w:color w:val="000000"/>
          <w:spacing w:val="2"/>
          <w:sz w:val="20"/>
          <w:szCs w:val="20"/>
          <w:lang w:eastAsia="ru-RU"/>
        </w:rPr>
        <w:t>_______________________________</w:t>
      </w:r>
      <w:r w:rsidRPr="00BE67BA">
        <w:rPr>
          <w:rFonts w:eastAsia="Times New Roman" w:cs="Times New Roman"/>
          <w:color w:val="000000"/>
          <w:spacing w:val="2"/>
          <w:sz w:val="20"/>
          <w:szCs w:val="20"/>
          <w:lang w:eastAsia="ru-RU"/>
        </w:rPr>
        <w:t>___________________________________</w:t>
      </w:r>
      <w:r w:rsidRPr="00BE67BA">
        <w:rPr>
          <w:rFonts w:eastAsia="Times New Roman" w:cs="Times New Roman"/>
          <w:color w:val="000000"/>
          <w:spacing w:val="2"/>
          <w:sz w:val="20"/>
          <w:szCs w:val="20"/>
          <w:lang w:eastAsia="ru-RU"/>
        </w:rPr>
        <w:br/>
      </w:r>
    </w:p>
    <w:p w14:paraId="228C142D" w14:textId="77777777" w:rsidR="00707816" w:rsidRPr="00BE67BA" w:rsidRDefault="00707816" w:rsidP="00707816">
      <w:pPr>
        <w:shd w:val="clear" w:color="auto" w:fill="FFFFFF"/>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Стаж работы: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5"/>
        <w:gridCol w:w="1657"/>
        <w:gridCol w:w="2334"/>
        <w:gridCol w:w="2844"/>
        <w:gridCol w:w="1984"/>
      </w:tblGrid>
      <w:tr w:rsidR="00707816" w:rsidRPr="00BE67BA" w14:paraId="23DE7F94" w14:textId="77777777" w:rsidTr="005558AE">
        <w:tc>
          <w:tcPr>
            <w:tcW w:w="0" w:type="auto"/>
            <w:tcMar>
              <w:top w:w="45" w:type="dxa"/>
              <w:left w:w="75" w:type="dxa"/>
              <w:bottom w:w="45" w:type="dxa"/>
              <w:right w:w="75" w:type="dxa"/>
            </w:tcMar>
            <w:vAlign w:val="center"/>
            <w:hideMark/>
          </w:tcPr>
          <w:p w14:paraId="72EED464"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Общий</w:t>
            </w:r>
          </w:p>
        </w:tc>
        <w:tc>
          <w:tcPr>
            <w:tcW w:w="0" w:type="auto"/>
            <w:tcMar>
              <w:top w:w="45" w:type="dxa"/>
              <w:left w:w="75" w:type="dxa"/>
              <w:bottom w:w="45" w:type="dxa"/>
              <w:right w:w="75" w:type="dxa"/>
            </w:tcMar>
            <w:vAlign w:val="center"/>
            <w:hideMark/>
          </w:tcPr>
          <w:p w14:paraId="4F56FC8F"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Педагогический</w:t>
            </w:r>
          </w:p>
        </w:tc>
        <w:tc>
          <w:tcPr>
            <w:tcW w:w="0" w:type="auto"/>
            <w:tcMar>
              <w:top w:w="45" w:type="dxa"/>
              <w:left w:w="75" w:type="dxa"/>
              <w:bottom w:w="45" w:type="dxa"/>
              <w:right w:w="75" w:type="dxa"/>
            </w:tcMar>
            <w:vAlign w:val="center"/>
            <w:hideMark/>
          </w:tcPr>
          <w:p w14:paraId="5723DA15"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Стаж государственной службы</w:t>
            </w:r>
          </w:p>
        </w:tc>
        <w:tc>
          <w:tcPr>
            <w:tcW w:w="2844" w:type="dxa"/>
            <w:tcMar>
              <w:top w:w="45" w:type="dxa"/>
              <w:left w:w="75" w:type="dxa"/>
              <w:bottom w:w="45" w:type="dxa"/>
              <w:right w:w="75" w:type="dxa"/>
            </w:tcMar>
            <w:vAlign w:val="center"/>
            <w:hideMark/>
          </w:tcPr>
          <w:p w14:paraId="15723332"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По специальности (для специалистов субъектов предпринимательства)</w:t>
            </w:r>
          </w:p>
        </w:tc>
        <w:tc>
          <w:tcPr>
            <w:tcW w:w="1984" w:type="dxa"/>
            <w:tcMar>
              <w:top w:w="45" w:type="dxa"/>
              <w:left w:w="75" w:type="dxa"/>
              <w:bottom w:w="45" w:type="dxa"/>
              <w:right w:w="75" w:type="dxa"/>
            </w:tcMar>
            <w:vAlign w:val="center"/>
            <w:hideMark/>
          </w:tcPr>
          <w:p w14:paraId="5922B74A" w14:textId="77777777" w:rsidR="00707816" w:rsidRPr="00BE67BA" w:rsidRDefault="00707816" w:rsidP="005558AE">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В данной организации образования, в том числе на занимаемой должности</w:t>
            </w:r>
          </w:p>
        </w:tc>
      </w:tr>
      <w:tr w:rsidR="00707816" w:rsidRPr="00BE67BA" w14:paraId="1F29FB14" w14:textId="77777777" w:rsidTr="005558AE">
        <w:tc>
          <w:tcPr>
            <w:tcW w:w="0" w:type="auto"/>
            <w:tcMar>
              <w:top w:w="45" w:type="dxa"/>
              <w:left w:w="75" w:type="dxa"/>
              <w:bottom w:w="45" w:type="dxa"/>
              <w:right w:w="75" w:type="dxa"/>
            </w:tcMar>
            <w:hideMark/>
          </w:tcPr>
          <w:p w14:paraId="29D1279C" w14:textId="77777777" w:rsidR="00707816" w:rsidRPr="00BE67BA" w:rsidRDefault="00707816" w:rsidP="005558AE">
            <w:pPr>
              <w:rPr>
                <w:rFonts w:eastAsia="Times New Roman" w:cs="Times New Roman"/>
                <w:color w:val="000000"/>
                <w:sz w:val="20"/>
                <w:szCs w:val="20"/>
                <w:lang w:eastAsia="ru-RU"/>
              </w:rPr>
            </w:pPr>
          </w:p>
        </w:tc>
        <w:tc>
          <w:tcPr>
            <w:tcW w:w="0" w:type="auto"/>
            <w:tcMar>
              <w:top w:w="45" w:type="dxa"/>
              <w:left w:w="75" w:type="dxa"/>
              <w:bottom w:w="45" w:type="dxa"/>
              <w:right w:w="75" w:type="dxa"/>
            </w:tcMar>
            <w:hideMark/>
          </w:tcPr>
          <w:p w14:paraId="57E95327" w14:textId="77777777" w:rsidR="00707816" w:rsidRPr="00BE67BA" w:rsidRDefault="00707816" w:rsidP="005558AE">
            <w:pPr>
              <w:rPr>
                <w:rFonts w:eastAsia="Times New Roman" w:cs="Times New Roman"/>
                <w:color w:val="000000"/>
                <w:sz w:val="20"/>
                <w:szCs w:val="20"/>
                <w:lang w:eastAsia="ru-RU"/>
              </w:rPr>
            </w:pPr>
          </w:p>
        </w:tc>
        <w:tc>
          <w:tcPr>
            <w:tcW w:w="0" w:type="auto"/>
            <w:tcMar>
              <w:top w:w="45" w:type="dxa"/>
              <w:left w:w="75" w:type="dxa"/>
              <w:bottom w:w="45" w:type="dxa"/>
              <w:right w:w="75" w:type="dxa"/>
            </w:tcMar>
            <w:hideMark/>
          </w:tcPr>
          <w:p w14:paraId="2D27E3F3" w14:textId="77777777" w:rsidR="00707816" w:rsidRPr="00BE67BA" w:rsidRDefault="00707816" w:rsidP="005558AE">
            <w:pPr>
              <w:rPr>
                <w:rFonts w:eastAsia="Times New Roman" w:cs="Times New Roman"/>
                <w:color w:val="000000"/>
                <w:sz w:val="20"/>
                <w:szCs w:val="20"/>
                <w:lang w:eastAsia="ru-RU"/>
              </w:rPr>
            </w:pPr>
          </w:p>
        </w:tc>
        <w:tc>
          <w:tcPr>
            <w:tcW w:w="2844" w:type="dxa"/>
            <w:tcMar>
              <w:top w:w="45" w:type="dxa"/>
              <w:left w:w="75" w:type="dxa"/>
              <w:bottom w:w="45" w:type="dxa"/>
              <w:right w:w="75" w:type="dxa"/>
            </w:tcMar>
            <w:hideMark/>
          </w:tcPr>
          <w:p w14:paraId="6E60A084" w14:textId="77777777" w:rsidR="00707816" w:rsidRPr="00BE67BA" w:rsidRDefault="00707816" w:rsidP="005558AE">
            <w:pPr>
              <w:rPr>
                <w:rFonts w:eastAsia="Times New Roman" w:cs="Times New Roman"/>
                <w:color w:val="000000"/>
                <w:sz w:val="20"/>
                <w:szCs w:val="20"/>
                <w:lang w:eastAsia="ru-RU"/>
              </w:rPr>
            </w:pPr>
          </w:p>
        </w:tc>
        <w:tc>
          <w:tcPr>
            <w:tcW w:w="1984" w:type="dxa"/>
            <w:tcMar>
              <w:top w:w="45" w:type="dxa"/>
              <w:left w:w="75" w:type="dxa"/>
              <w:bottom w:w="45" w:type="dxa"/>
              <w:right w:w="75" w:type="dxa"/>
            </w:tcMar>
            <w:hideMark/>
          </w:tcPr>
          <w:p w14:paraId="0BFACD7C" w14:textId="77777777" w:rsidR="00707816" w:rsidRPr="00BE67BA" w:rsidRDefault="00707816" w:rsidP="005558AE">
            <w:pPr>
              <w:rPr>
                <w:rFonts w:eastAsia="Times New Roman" w:cs="Times New Roman"/>
                <w:color w:val="000000"/>
                <w:sz w:val="20"/>
                <w:szCs w:val="20"/>
                <w:lang w:eastAsia="ru-RU"/>
              </w:rPr>
            </w:pPr>
          </w:p>
          <w:p w14:paraId="2FA9C652" w14:textId="77777777" w:rsidR="00707816" w:rsidRPr="00BE67BA" w:rsidRDefault="00707816" w:rsidP="005558AE">
            <w:pPr>
              <w:rPr>
                <w:rFonts w:eastAsia="Times New Roman" w:cs="Times New Roman"/>
                <w:color w:val="000000"/>
                <w:sz w:val="20"/>
                <w:szCs w:val="20"/>
                <w:lang w:eastAsia="ru-RU"/>
              </w:rPr>
            </w:pPr>
          </w:p>
        </w:tc>
      </w:tr>
    </w:tbl>
    <w:p w14:paraId="2891E617" w14:textId="77777777" w:rsidR="00707816" w:rsidRDefault="00707816" w:rsidP="00707816">
      <w:pPr>
        <w:shd w:val="clear" w:color="auto" w:fill="FFFFFF"/>
        <w:textAlignment w:val="baseline"/>
        <w:rPr>
          <w:rFonts w:eastAsia="Times New Roman" w:cs="Times New Roman"/>
          <w:b/>
          <w:color w:val="000000"/>
          <w:spacing w:val="2"/>
          <w:sz w:val="20"/>
          <w:szCs w:val="20"/>
          <w:lang w:eastAsia="ru-RU"/>
        </w:rPr>
      </w:pPr>
    </w:p>
    <w:p w14:paraId="0034C033" w14:textId="77777777" w:rsidR="00707816" w:rsidRDefault="00707816" w:rsidP="0070781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b/>
          <w:color w:val="000000"/>
          <w:spacing w:val="2"/>
          <w:sz w:val="20"/>
          <w:szCs w:val="20"/>
          <w:lang w:eastAsia="ru-RU"/>
        </w:rPr>
        <w:t>Имею следующие результаты работы</w:t>
      </w:r>
      <w:r w:rsidRPr="00BE67BA">
        <w:rPr>
          <w:rFonts w:eastAsia="Times New Roman" w:cs="Times New Roman"/>
          <w:color w:val="000000"/>
          <w:spacing w:val="2"/>
          <w:sz w:val="20"/>
          <w:szCs w:val="20"/>
          <w:lang w:eastAsia="ru-RU"/>
        </w:rPr>
        <w:t>: __</w:t>
      </w:r>
      <w:r>
        <w:rPr>
          <w:rFonts w:eastAsia="Times New Roman" w:cs="Times New Roman"/>
          <w:color w:val="000000"/>
          <w:spacing w:val="2"/>
          <w:sz w:val="20"/>
          <w:szCs w:val="20"/>
          <w:lang w:eastAsia="ru-RU"/>
        </w:rPr>
        <w:t>_______________________________________________________</w:t>
      </w:r>
      <w:r w:rsidRPr="00BE67BA">
        <w:rPr>
          <w:rFonts w:eastAsia="Times New Roman" w:cs="Times New Roman"/>
          <w:color w:val="000000"/>
          <w:spacing w:val="2"/>
          <w:sz w:val="20"/>
          <w:szCs w:val="20"/>
          <w:lang w:eastAsia="ru-RU"/>
        </w:rPr>
        <w:t>__</w:t>
      </w:r>
      <w:r w:rsidRPr="00BE67BA">
        <w:rPr>
          <w:rFonts w:eastAsia="Times New Roman" w:cs="Times New Roman"/>
          <w:color w:val="000000"/>
          <w:spacing w:val="2"/>
          <w:sz w:val="20"/>
          <w:szCs w:val="20"/>
          <w:lang w:eastAsia="ru-RU"/>
        </w:rPr>
        <w:br/>
        <w:t>Награды, звания, степень, ученая степень, ученое звание, а также дополнительные</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сведения (при наличии) __________</w:t>
      </w:r>
      <w:r>
        <w:rPr>
          <w:rFonts w:eastAsia="Times New Roman" w:cs="Times New Roman"/>
          <w:color w:val="000000"/>
          <w:spacing w:val="2"/>
          <w:sz w:val="20"/>
          <w:szCs w:val="20"/>
          <w:lang w:eastAsia="ru-RU"/>
        </w:rPr>
        <w:t>____________________________________________</w:t>
      </w:r>
      <w:r w:rsidRPr="00BE67BA">
        <w:rPr>
          <w:rFonts w:eastAsia="Times New Roman" w:cs="Times New Roman"/>
          <w:color w:val="000000"/>
          <w:spacing w:val="2"/>
          <w:sz w:val="20"/>
          <w:szCs w:val="20"/>
          <w:lang w:eastAsia="ru-RU"/>
        </w:rPr>
        <w:t>________________________________________</w:t>
      </w:r>
      <w:r w:rsidRPr="00BE67BA">
        <w:rPr>
          <w:rFonts w:eastAsia="Times New Roman" w:cs="Times New Roman"/>
          <w:color w:val="000000"/>
          <w:spacing w:val="2"/>
          <w:sz w:val="20"/>
          <w:szCs w:val="20"/>
          <w:lang w:eastAsia="ru-RU"/>
        </w:rPr>
        <w:br/>
      </w:r>
    </w:p>
    <w:p w14:paraId="02BE0EB7"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Даю согласие на обработку моих персональных данных, без ограничения срока,</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любыми законными способами, соответствующими целям обработки персональных</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 xml:space="preserve">данных (для использования фото, видео, в </w:t>
      </w:r>
      <w:r w:rsidRPr="00BE67BA">
        <w:rPr>
          <w:rFonts w:eastAsia="Times New Roman" w:cs="Times New Roman"/>
          <w:color w:val="000000"/>
          <w:spacing w:val="2"/>
          <w:sz w:val="20"/>
          <w:szCs w:val="20"/>
          <w:lang w:eastAsia="ru-RU"/>
        </w:rPr>
        <w:lastRenderedPageBreak/>
        <w:t>том числе в информационных системах</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персональных данных с использованием средств автоматизации или</w:t>
      </w:r>
      <w:r w:rsidRPr="00BE67BA">
        <w:rPr>
          <w:rFonts w:eastAsia="Times New Roman" w:cs="Times New Roman"/>
          <w:color w:val="000000"/>
          <w:spacing w:val="2"/>
          <w:sz w:val="20"/>
          <w:szCs w:val="20"/>
          <w:lang w:eastAsia="ru-RU"/>
        </w:rPr>
        <w:br/>
        <w:t>без использования таких средств).</w:t>
      </w:r>
    </w:p>
    <w:p w14:paraId="50474013"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Я оповещен (-а) об ответственности за попытку использования одного</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из запрещенных предметов в здании, где будет проходить сертификация, об удалении</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с составлением соответствующего акта.</w:t>
      </w:r>
      <w:r>
        <w:rPr>
          <w:rFonts w:eastAsia="Times New Roman" w:cs="Times New Roman"/>
          <w:color w:val="000000"/>
          <w:spacing w:val="2"/>
          <w:sz w:val="20"/>
          <w:szCs w:val="20"/>
          <w:lang w:eastAsia="ru-RU"/>
        </w:rPr>
        <w:t xml:space="preserve"> </w:t>
      </w:r>
    </w:p>
    <w:p w14:paraId="5871E697"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Оповещен (-а), что при обнаружении запрещенного предмета лишаюсь права</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прохождения сертификации сроком на один год.</w:t>
      </w:r>
      <w:r>
        <w:rPr>
          <w:rFonts w:eastAsia="Times New Roman" w:cs="Times New Roman"/>
          <w:color w:val="000000"/>
          <w:spacing w:val="2"/>
          <w:sz w:val="20"/>
          <w:szCs w:val="20"/>
          <w:lang w:eastAsia="ru-RU"/>
        </w:rPr>
        <w:t xml:space="preserve"> </w:t>
      </w:r>
    </w:p>
    <w:p w14:paraId="24A816A2"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Оповещен (-а), что при установлении фактов нарушения правил во время проведения</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сертификации, а также обнаруженных при просмотре видеозаписи, независимо</w:t>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от срока прохождения, составляется акт и производится аннулирование результатов.</w:t>
      </w:r>
      <w:r>
        <w:rPr>
          <w:rFonts w:eastAsia="Times New Roman" w:cs="Times New Roman"/>
          <w:color w:val="000000"/>
          <w:spacing w:val="2"/>
          <w:sz w:val="20"/>
          <w:szCs w:val="20"/>
          <w:lang w:eastAsia="ru-RU"/>
        </w:rPr>
        <w:t xml:space="preserve"> </w:t>
      </w:r>
    </w:p>
    <w:p w14:paraId="5F790E48"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Запрещенные предметы:</w:t>
      </w:r>
    </w:p>
    <w:p w14:paraId="4225BA4C"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xml:space="preserve">мобильные средства связи (пейджер, сотовые телефоны, планшеты, </w:t>
      </w:r>
      <w:proofErr w:type="spellStart"/>
      <w:r w:rsidRPr="00BE67BA">
        <w:rPr>
          <w:rFonts w:eastAsia="Times New Roman" w:cs="Times New Roman"/>
          <w:color w:val="000000"/>
          <w:spacing w:val="2"/>
          <w:sz w:val="20"/>
          <w:szCs w:val="20"/>
          <w:lang w:eastAsia="ru-RU"/>
        </w:rPr>
        <w:t>iPad</w:t>
      </w:r>
      <w:proofErr w:type="spellEnd"/>
      <w:r w:rsidRPr="00BE67BA">
        <w:rPr>
          <w:rFonts w:eastAsia="Times New Roman" w:cs="Times New Roman"/>
          <w:color w:val="000000"/>
          <w:spacing w:val="2"/>
          <w:sz w:val="20"/>
          <w:szCs w:val="20"/>
          <w:lang w:eastAsia="ru-RU"/>
        </w:rPr>
        <w:t xml:space="preserve"> (Айпад),</w:t>
      </w:r>
      <w:r>
        <w:rPr>
          <w:rFonts w:eastAsia="Times New Roman" w:cs="Times New Roman"/>
          <w:color w:val="000000"/>
          <w:spacing w:val="2"/>
          <w:sz w:val="20"/>
          <w:szCs w:val="20"/>
          <w:lang w:eastAsia="ru-RU"/>
        </w:rPr>
        <w:t xml:space="preserve"> </w:t>
      </w:r>
      <w:proofErr w:type="spellStart"/>
      <w:r w:rsidRPr="00BE67BA">
        <w:rPr>
          <w:rFonts w:eastAsia="Times New Roman" w:cs="Times New Roman"/>
          <w:color w:val="000000"/>
          <w:spacing w:val="2"/>
          <w:sz w:val="20"/>
          <w:szCs w:val="20"/>
          <w:lang w:eastAsia="ru-RU"/>
        </w:rPr>
        <w:t>iPod</w:t>
      </w:r>
      <w:proofErr w:type="spellEnd"/>
      <w:r w:rsidRPr="00BE67BA">
        <w:rPr>
          <w:rFonts w:eastAsia="Times New Roman" w:cs="Times New Roman"/>
          <w:color w:val="000000"/>
          <w:spacing w:val="2"/>
          <w:sz w:val="20"/>
          <w:szCs w:val="20"/>
          <w:lang w:eastAsia="ru-RU"/>
        </w:rPr>
        <w:t xml:space="preserve"> (Айпод), iPhone (Айфон), </w:t>
      </w:r>
      <w:proofErr w:type="spellStart"/>
      <w:r w:rsidRPr="00BE67BA">
        <w:rPr>
          <w:rFonts w:eastAsia="Times New Roman" w:cs="Times New Roman"/>
          <w:color w:val="000000"/>
          <w:spacing w:val="2"/>
          <w:sz w:val="20"/>
          <w:szCs w:val="20"/>
          <w:lang w:eastAsia="ru-RU"/>
        </w:rPr>
        <w:t>SmartPhone</w:t>
      </w:r>
      <w:proofErr w:type="spellEnd"/>
      <w:r w:rsidRPr="00BE67BA">
        <w:rPr>
          <w:rFonts w:eastAsia="Times New Roman" w:cs="Times New Roman"/>
          <w:color w:val="000000"/>
          <w:spacing w:val="2"/>
          <w:sz w:val="20"/>
          <w:szCs w:val="20"/>
          <w:lang w:eastAsia="ru-RU"/>
        </w:rPr>
        <w:t xml:space="preserve"> (Смартфон), </w:t>
      </w:r>
      <w:proofErr w:type="spellStart"/>
      <w:r w:rsidRPr="00BE67BA">
        <w:rPr>
          <w:rFonts w:eastAsia="Times New Roman" w:cs="Times New Roman"/>
          <w:color w:val="000000"/>
          <w:spacing w:val="2"/>
          <w:sz w:val="20"/>
          <w:szCs w:val="20"/>
          <w:lang w:eastAsia="ru-RU"/>
        </w:rPr>
        <w:t>Смартчасы</w:t>
      </w:r>
      <w:proofErr w:type="spellEnd"/>
      <w:r w:rsidRPr="00BE67BA">
        <w:rPr>
          <w:rFonts w:eastAsia="Times New Roman" w:cs="Times New Roman"/>
          <w:color w:val="000000"/>
          <w:spacing w:val="2"/>
          <w:sz w:val="20"/>
          <w:szCs w:val="20"/>
          <w:lang w:eastAsia="ru-RU"/>
        </w:rPr>
        <w:t>);</w:t>
      </w:r>
      <w:r>
        <w:rPr>
          <w:rFonts w:eastAsia="Times New Roman" w:cs="Times New Roman"/>
          <w:color w:val="000000"/>
          <w:spacing w:val="2"/>
          <w:sz w:val="20"/>
          <w:szCs w:val="20"/>
          <w:lang w:eastAsia="ru-RU"/>
        </w:rPr>
        <w:t xml:space="preserve"> </w:t>
      </w:r>
    </w:p>
    <w:p w14:paraId="3C68BCCB"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ноутбуки, плееры, модемы (мобильные роутеры);</w:t>
      </w:r>
    </w:p>
    <w:p w14:paraId="191F80A7"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любые виды радиоэлектронной связи (</w:t>
      </w:r>
      <w:proofErr w:type="spellStart"/>
      <w:r w:rsidRPr="00BE67BA">
        <w:rPr>
          <w:rFonts w:eastAsia="Times New Roman" w:cs="Times New Roman"/>
          <w:color w:val="000000"/>
          <w:spacing w:val="2"/>
          <w:sz w:val="20"/>
          <w:szCs w:val="20"/>
          <w:lang w:eastAsia="ru-RU"/>
        </w:rPr>
        <w:t>Wi</w:t>
      </w:r>
      <w:proofErr w:type="spellEnd"/>
      <w:r w:rsidRPr="00BE67BA">
        <w:rPr>
          <w:rFonts w:eastAsia="Times New Roman" w:cs="Times New Roman"/>
          <w:color w:val="000000"/>
          <w:spacing w:val="2"/>
          <w:sz w:val="20"/>
          <w:szCs w:val="20"/>
          <w:lang w:eastAsia="ru-RU"/>
        </w:rPr>
        <w:t>-Fi (Вай-фай), Bluetooth (Блютуз),</w:t>
      </w:r>
      <w:r>
        <w:rPr>
          <w:rFonts w:eastAsia="Times New Roman" w:cs="Times New Roman"/>
          <w:color w:val="000000"/>
          <w:spacing w:val="2"/>
          <w:sz w:val="20"/>
          <w:szCs w:val="20"/>
          <w:lang w:eastAsia="ru-RU"/>
        </w:rPr>
        <w:t xml:space="preserve"> </w:t>
      </w:r>
      <w:proofErr w:type="spellStart"/>
      <w:r w:rsidRPr="00BE67BA">
        <w:rPr>
          <w:rFonts w:eastAsia="Times New Roman" w:cs="Times New Roman"/>
          <w:color w:val="000000"/>
          <w:spacing w:val="2"/>
          <w:sz w:val="20"/>
          <w:szCs w:val="20"/>
          <w:lang w:eastAsia="ru-RU"/>
        </w:rPr>
        <w:t>Dect</w:t>
      </w:r>
      <w:proofErr w:type="spellEnd"/>
      <w:r w:rsidRPr="00BE67BA">
        <w:rPr>
          <w:rFonts w:eastAsia="Times New Roman" w:cs="Times New Roman"/>
          <w:color w:val="000000"/>
          <w:spacing w:val="2"/>
          <w:sz w:val="20"/>
          <w:szCs w:val="20"/>
          <w:lang w:eastAsia="ru-RU"/>
        </w:rPr>
        <w:t xml:space="preserve"> (</w:t>
      </w:r>
      <w:proofErr w:type="spellStart"/>
      <w:r w:rsidRPr="00BE67BA">
        <w:rPr>
          <w:rFonts w:eastAsia="Times New Roman" w:cs="Times New Roman"/>
          <w:color w:val="000000"/>
          <w:spacing w:val="2"/>
          <w:sz w:val="20"/>
          <w:szCs w:val="20"/>
          <w:lang w:eastAsia="ru-RU"/>
        </w:rPr>
        <w:t>Дект</w:t>
      </w:r>
      <w:proofErr w:type="spellEnd"/>
      <w:r w:rsidRPr="00BE67BA">
        <w:rPr>
          <w:rFonts w:eastAsia="Times New Roman" w:cs="Times New Roman"/>
          <w:color w:val="000000"/>
          <w:spacing w:val="2"/>
          <w:sz w:val="20"/>
          <w:szCs w:val="20"/>
          <w:lang w:eastAsia="ru-RU"/>
        </w:rPr>
        <w:t>), 3G (3 Джи), 4G (4 Джи), 5G (5 Джи);</w:t>
      </w:r>
    </w:p>
    <w:p w14:paraId="68975664"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наушники проводные и беспроводные и прочее;</w:t>
      </w:r>
    </w:p>
    <w:p w14:paraId="10DA1E5C"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шпаргалки и учебно-методические литературы;</w:t>
      </w:r>
    </w:p>
    <w:p w14:paraId="1ACB75B5"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калькуляторы и корректирующие жидкости.</w:t>
      </w:r>
      <w:r w:rsidRPr="00BE67BA">
        <w:rPr>
          <w:rFonts w:eastAsia="Times New Roman" w:cs="Times New Roman"/>
          <w:color w:val="000000"/>
          <w:spacing w:val="2"/>
          <w:sz w:val="20"/>
          <w:szCs w:val="20"/>
          <w:lang w:eastAsia="ru-RU"/>
        </w:rPr>
        <w:br/>
        <w:t>Я согласен (-а) _______</w:t>
      </w:r>
      <w:r>
        <w:rPr>
          <w:rFonts w:eastAsia="Times New Roman" w:cs="Times New Roman"/>
          <w:color w:val="000000"/>
          <w:spacing w:val="2"/>
          <w:sz w:val="20"/>
          <w:szCs w:val="20"/>
          <w:lang w:eastAsia="ru-RU"/>
        </w:rPr>
        <w:t>________________________________</w:t>
      </w:r>
      <w:r w:rsidRPr="00BE67BA">
        <w:rPr>
          <w:rFonts w:eastAsia="Times New Roman" w:cs="Times New Roman"/>
          <w:color w:val="000000"/>
          <w:spacing w:val="2"/>
          <w:sz w:val="20"/>
          <w:szCs w:val="20"/>
          <w:lang w:eastAsia="ru-RU"/>
        </w:rPr>
        <w:t>_________________________________________</w:t>
      </w:r>
      <w:r w:rsidRPr="00BE67BA">
        <w:rPr>
          <w:rFonts w:eastAsia="Times New Roman" w:cs="Times New Roman"/>
          <w:color w:val="000000"/>
          <w:spacing w:val="2"/>
          <w:sz w:val="20"/>
          <w:szCs w:val="20"/>
          <w:lang w:eastAsia="ru-RU"/>
        </w:rPr>
        <w:br/>
      </w:r>
      <w:r>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(Ф.И.О. (при его наличии)) (подпись)</w:t>
      </w:r>
      <w:r w:rsidRPr="00BE67BA">
        <w:rPr>
          <w:rFonts w:eastAsia="Times New Roman" w:cs="Times New Roman"/>
          <w:color w:val="000000"/>
          <w:spacing w:val="2"/>
          <w:sz w:val="20"/>
          <w:szCs w:val="20"/>
          <w:lang w:eastAsia="ru-RU"/>
        </w:rPr>
        <w:br/>
      </w:r>
    </w:p>
    <w:p w14:paraId="0A6F62C5"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С Правилами проведения сертификации и конкурса ознакомлен (а)</w:t>
      </w:r>
      <w:r w:rsidRPr="00BE67BA">
        <w:rPr>
          <w:rFonts w:eastAsia="Times New Roman" w:cs="Times New Roman"/>
          <w:color w:val="000000"/>
          <w:spacing w:val="2"/>
          <w:sz w:val="20"/>
          <w:szCs w:val="20"/>
          <w:lang w:eastAsia="ru-RU"/>
        </w:rPr>
        <w:br/>
      </w:r>
    </w:p>
    <w:p w14:paraId="6E2CD404" w14:textId="77777777" w:rsidR="00707816" w:rsidRDefault="00707816" w:rsidP="00707816">
      <w:pPr>
        <w:shd w:val="clear" w:color="auto" w:fill="FFFFFF"/>
        <w:ind w:firstLine="567"/>
        <w:textAlignment w:val="baseline"/>
        <w:rPr>
          <w:rFonts w:eastAsia="Times New Roman" w:cs="Times New Roman"/>
          <w:color w:val="000000"/>
          <w:spacing w:val="2"/>
          <w:sz w:val="20"/>
          <w:szCs w:val="20"/>
          <w:lang w:eastAsia="ru-RU"/>
        </w:rPr>
      </w:pPr>
    </w:p>
    <w:p w14:paraId="48CE7CFD" w14:textId="77777777" w:rsidR="00707816" w:rsidRPr="00BE67BA" w:rsidRDefault="00707816" w:rsidP="00707816">
      <w:pPr>
        <w:shd w:val="clear" w:color="auto" w:fill="FFFFFF"/>
        <w:ind w:firstLine="567"/>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w:t>
      </w:r>
      <w:r w:rsidRPr="00BE67BA">
        <w:rPr>
          <w:rFonts w:eastAsia="Times New Roman" w:cs="Times New Roman"/>
          <w:color w:val="000000"/>
          <w:spacing w:val="2"/>
          <w:sz w:val="20"/>
          <w:szCs w:val="20"/>
          <w:lang w:eastAsia="ru-RU"/>
        </w:rPr>
        <w:t>____</w:t>
      </w:r>
      <w:r>
        <w:rPr>
          <w:rFonts w:eastAsia="Times New Roman" w:cs="Times New Roman"/>
          <w:color w:val="000000"/>
          <w:spacing w:val="2"/>
          <w:sz w:val="20"/>
          <w:szCs w:val="20"/>
          <w:lang w:val="kk-KZ" w:eastAsia="ru-RU"/>
        </w:rPr>
        <w:t>»</w:t>
      </w:r>
      <w:r w:rsidRPr="00BE67BA">
        <w:rPr>
          <w:rFonts w:eastAsia="Times New Roman" w:cs="Times New Roman"/>
          <w:color w:val="000000"/>
          <w:spacing w:val="2"/>
          <w:sz w:val="20"/>
          <w:szCs w:val="20"/>
          <w:lang w:eastAsia="ru-RU"/>
        </w:rPr>
        <w:t xml:space="preserve"> ______________20___года </w:t>
      </w:r>
      <w:r>
        <w:rPr>
          <w:rFonts w:eastAsia="Times New Roman" w:cs="Times New Roman"/>
          <w:color w:val="000000"/>
          <w:spacing w:val="2"/>
          <w:sz w:val="20"/>
          <w:szCs w:val="20"/>
          <w:lang w:val="kk-KZ" w:eastAsia="ru-RU"/>
        </w:rPr>
        <w:t xml:space="preserve">                                                                </w:t>
      </w:r>
      <w:r w:rsidRPr="00BE67BA">
        <w:rPr>
          <w:rFonts w:eastAsia="Times New Roman" w:cs="Times New Roman"/>
          <w:color w:val="000000"/>
          <w:spacing w:val="2"/>
          <w:sz w:val="20"/>
          <w:szCs w:val="20"/>
          <w:lang w:eastAsia="ru-RU"/>
        </w:rPr>
        <w:t>_________________ /подпись/</w:t>
      </w:r>
    </w:p>
    <w:p w14:paraId="349DC02A" w14:textId="77777777" w:rsidR="00BE67BA" w:rsidRDefault="00BE67BA" w:rsidP="003C68BA">
      <w:pPr>
        <w:ind w:firstLine="567"/>
        <w:jc w:val="both"/>
        <w:rPr>
          <w:rFonts w:cs="Times New Roman"/>
          <w:szCs w:val="24"/>
        </w:rPr>
      </w:pPr>
    </w:p>
    <w:p w14:paraId="22E1E553" w14:textId="77777777" w:rsidR="00707816" w:rsidRDefault="00707816" w:rsidP="003C68BA">
      <w:pPr>
        <w:ind w:firstLine="567"/>
        <w:jc w:val="both"/>
        <w:rPr>
          <w:rFonts w:cs="Times New Roman"/>
          <w:szCs w:val="24"/>
        </w:rPr>
      </w:pPr>
    </w:p>
    <w:p w14:paraId="4F27615E" w14:textId="77777777" w:rsidR="00707816" w:rsidRDefault="00707816" w:rsidP="003C68BA">
      <w:pPr>
        <w:ind w:firstLine="567"/>
        <w:jc w:val="both"/>
        <w:rPr>
          <w:rFonts w:cs="Times New Roman"/>
          <w:szCs w:val="24"/>
        </w:rPr>
      </w:pPr>
    </w:p>
    <w:tbl>
      <w:tblPr>
        <w:tblW w:w="4390" w:type="dxa"/>
        <w:jc w:val="right"/>
        <w:shd w:val="clear" w:color="auto" w:fill="FFFFFF"/>
        <w:tblCellMar>
          <w:left w:w="0" w:type="dxa"/>
          <w:right w:w="0" w:type="dxa"/>
        </w:tblCellMar>
        <w:tblLook w:val="04A0" w:firstRow="1" w:lastRow="0" w:firstColumn="1" w:lastColumn="0" w:noHBand="0" w:noVBand="1"/>
      </w:tblPr>
      <w:tblGrid>
        <w:gridCol w:w="4390"/>
      </w:tblGrid>
      <w:tr w:rsidR="00BE67BA" w:rsidRPr="00BE67BA" w14:paraId="09122DB3" w14:textId="77777777" w:rsidTr="00DA0DA6">
        <w:trPr>
          <w:jc w:val="right"/>
        </w:trPr>
        <w:tc>
          <w:tcPr>
            <w:tcW w:w="4390" w:type="dxa"/>
            <w:tcMar>
              <w:top w:w="45" w:type="dxa"/>
              <w:left w:w="75" w:type="dxa"/>
              <w:bottom w:w="45" w:type="dxa"/>
              <w:right w:w="75" w:type="dxa"/>
            </w:tcMar>
            <w:hideMark/>
          </w:tcPr>
          <w:p w14:paraId="34CF202D" w14:textId="77777777" w:rsidR="00BE67BA" w:rsidRPr="00BE67BA" w:rsidRDefault="00BE67BA" w:rsidP="00BE67BA">
            <w:pPr>
              <w:jc w:val="center"/>
              <w:rPr>
                <w:rFonts w:eastAsia="Times New Roman" w:cs="Times New Roman"/>
                <w:color w:val="000000"/>
                <w:sz w:val="20"/>
                <w:szCs w:val="20"/>
                <w:lang w:eastAsia="ru-RU"/>
              </w:rPr>
            </w:pPr>
            <w:r w:rsidRPr="00BE67BA">
              <w:rPr>
                <w:rFonts w:eastAsia="Times New Roman" w:cs="Times New Roman"/>
                <w:color w:val="000000"/>
                <w:sz w:val="20"/>
                <w:szCs w:val="20"/>
                <w:lang w:eastAsia="ru-RU"/>
              </w:rPr>
              <w:t>Приложение 5</w:t>
            </w:r>
            <w:r w:rsidRPr="00BE67BA">
              <w:rPr>
                <w:rFonts w:eastAsia="Times New Roman" w:cs="Times New Roman"/>
                <w:color w:val="000000"/>
                <w:sz w:val="20"/>
                <w:szCs w:val="20"/>
                <w:lang w:eastAsia="ru-RU"/>
              </w:rPr>
              <w:br/>
              <w:t>к Правилам назначения</w:t>
            </w:r>
            <w:r w:rsidRPr="00BE67BA">
              <w:rPr>
                <w:rFonts w:eastAsia="Times New Roman" w:cs="Times New Roman"/>
                <w:color w:val="000000"/>
                <w:sz w:val="20"/>
                <w:szCs w:val="20"/>
                <w:lang w:eastAsia="ru-RU"/>
              </w:rPr>
              <w:br/>
              <w:t>на должности, освобождения</w:t>
            </w:r>
            <w:r w:rsidRPr="00BE67BA">
              <w:rPr>
                <w:rFonts w:eastAsia="Times New Roman" w:cs="Times New Roman"/>
                <w:color w:val="000000"/>
                <w:sz w:val="20"/>
                <w:szCs w:val="20"/>
                <w:lang w:eastAsia="ru-RU"/>
              </w:rPr>
              <w:br/>
              <w:t>от должностей первых</w:t>
            </w:r>
            <w:r w:rsidRPr="00BE67BA">
              <w:rPr>
                <w:rFonts w:eastAsia="Times New Roman" w:cs="Times New Roman"/>
                <w:color w:val="000000"/>
                <w:sz w:val="20"/>
                <w:szCs w:val="20"/>
                <w:lang w:eastAsia="ru-RU"/>
              </w:rPr>
              <w:br/>
              <w:t>руководителей и педагогов</w:t>
            </w:r>
            <w:r w:rsidRPr="00BE67BA">
              <w:rPr>
                <w:rFonts w:eastAsia="Times New Roman" w:cs="Times New Roman"/>
                <w:color w:val="000000"/>
                <w:sz w:val="20"/>
                <w:szCs w:val="20"/>
                <w:lang w:eastAsia="ru-RU"/>
              </w:rPr>
              <w:br/>
              <w:t>государственных организаций</w:t>
            </w:r>
            <w:r w:rsidRPr="00BE67BA">
              <w:rPr>
                <w:rFonts w:eastAsia="Times New Roman" w:cs="Times New Roman"/>
                <w:color w:val="000000"/>
                <w:sz w:val="20"/>
                <w:szCs w:val="20"/>
                <w:lang w:eastAsia="ru-RU"/>
              </w:rPr>
              <w:br/>
              <w:t>образования</w:t>
            </w:r>
          </w:p>
        </w:tc>
      </w:tr>
      <w:tr w:rsidR="00DA0DA6" w:rsidRPr="00DA0DA6" w14:paraId="7DD87AC5" w14:textId="77777777" w:rsidTr="00DA0DA6">
        <w:trPr>
          <w:trHeight w:val="1233"/>
          <w:jc w:val="right"/>
        </w:trPr>
        <w:tc>
          <w:tcPr>
            <w:tcW w:w="4390" w:type="dxa"/>
            <w:tcMar>
              <w:top w:w="45" w:type="dxa"/>
              <w:left w:w="75" w:type="dxa"/>
              <w:bottom w:w="45" w:type="dxa"/>
              <w:right w:w="75" w:type="dxa"/>
            </w:tcMar>
            <w:hideMark/>
          </w:tcPr>
          <w:p w14:paraId="196FED38" w14:textId="77777777" w:rsidR="00DA0DA6" w:rsidRPr="00DA0DA6" w:rsidRDefault="00DA0DA6" w:rsidP="00BE67BA">
            <w:pPr>
              <w:jc w:val="center"/>
              <w:rPr>
                <w:rFonts w:eastAsia="Times New Roman" w:cs="Times New Roman"/>
                <w:color w:val="000000"/>
                <w:sz w:val="20"/>
                <w:szCs w:val="20"/>
                <w:lang w:eastAsia="ru-RU"/>
              </w:rPr>
            </w:pPr>
            <w:r w:rsidRPr="00BE67BA">
              <w:rPr>
                <w:rFonts w:eastAsia="Times New Roman" w:cs="Times New Roman"/>
                <w:color w:val="000000"/>
                <w:sz w:val="20"/>
                <w:szCs w:val="20"/>
                <w:lang w:eastAsia="ru-RU"/>
              </w:rPr>
              <w:t> </w:t>
            </w:r>
          </w:p>
          <w:p w14:paraId="75EC31DE" w14:textId="77777777" w:rsidR="00DA0DA6" w:rsidRPr="00DA0DA6" w:rsidRDefault="00DA0DA6" w:rsidP="00BE67BA">
            <w:pPr>
              <w:jc w:val="center"/>
              <w:rPr>
                <w:rFonts w:eastAsia="Times New Roman" w:cs="Times New Roman"/>
                <w:color w:val="000000"/>
                <w:sz w:val="20"/>
                <w:szCs w:val="20"/>
                <w:lang w:eastAsia="ru-RU"/>
              </w:rPr>
            </w:pPr>
            <w:bookmarkStart w:id="1" w:name="z334"/>
            <w:bookmarkEnd w:id="1"/>
            <w:r w:rsidRPr="00BE67BA">
              <w:rPr>
                <w:rFonts w:eastAsia="Times New Roman" w:cs="Times New Roman"/>
                <w:color w:val="000000"/>
                <w:sz w:val="20"/>
                <w:szCs w:val="20"/>
                <w:lang w:eastAsia="ru-RU"/>
              </w:rPr>
              <w:t>Форма</w:t>
            </w:r>
          </w:p>
          <w:p w14:paraId="0141F828" w14:textId="77777777" w:rsidR="00DA0DA6" w:rsidRPr="00DA0DA6" w:rsidRDefault="00DA0DA6" w:rsidP="00BE67BA">
            <w:pPr>
              <w:jc w:val="center"/>
              <w:rPr>
                <w:rFonts w:eastAsia="Times New Roman" w:cs="Times New Roman"/>
                <w:color w:val="000000"/>
                <w:sz w:val="20"/>
                <w:szCs w:val="20"/>
                <w:lang w:eastAsia="ru-RU"/>
              </w:rPr>
            </w:pPr>
            <w:r w:rsidRPr="00BE67BA">
              <w:rPr>
                <w:rFonts w:eastAsia="Times New Roman" w:cs="Times New Roman"/>
                <w:color w:val="000000"/>
                <w:sz w:val="20"/>
                <w:szCs w:val="20"/>
                <w:lang w:eastAsia="ru-RU"/>
              </w:rPr>
              <w:t> </w:t>
            </w:r>
          </w:p>
          <w:p w14:paraId="5AD9B63A" w14:textId="77777777" w:rsidR="00DA0DA6" w:rsidRDefault="00DA0DA6" w:rsidP="00BE67BA">
            <w:pPr>
              <w:jc w:val="center"/>
              <w:rPr>
                <w:rFonts w:eastAsia="Times New Roman" w:cs="Times New Roman"/>
                <w:color w:val="000000"/>
                <w:sz w:val="20"/>
                <w:szCs w:val="20"/>
                <w:lang w:eastAsia="ru-RU"/>
              </w:rPr>
            </w:pPr>
            <w:bookmarkStart w:id="2" w:name="z335"/>
            <w:bookmarkEnd w:id="2"/>
            <w:r w:rsidRPr="00BE67BA">
              <w:rPr>
                <w:rFonts w:eastAsia="Times New Roman" w:cs="Times New Roman"/>
                <w:color w:val="000000"/>
                <w:sz w:val="20"/>
                <w:szCs w:val="20"/>
                <w:lang w:eastAsia="ru-RU"/>
              </w:rPr>
              <w:t>____________________________</w:t>
            </w:r>
            <w:r w:rsidRPr="00BE67BA">
              <w:rPr>
                <w:rFonts w:eastAsia="Times New Roman" w:cs="Times New Roman"/>
                <w:color w:val="000000"/>
                <w:sz w:val="20"/>
                <w:szCs w:val="20"/>
                <w:lang w:eastAsia="ru-RU"/>
              </w:rPr>
              <w:br/>
              <w:t xml:space="preserve">государственный орган, </w:t>
            </w:r>
          </w:p>
          <w:p w14:paraId="6D30A28A" w14:textId="77777777" w:rsidR="00DA0DA6" w:rsidRPr="00BE67BA" w:rsidRDefault="00DA0DA6" w:rsidP="00BE67BA">
            <w:pPr>
              <w:jc w:val="center"/>
              <w:rPr>
                <w:rFonts w:eastAsia="Times New Roman" w:cs="Times New Roman"/>
                <w:color w:val="000000"/>
                <w:sz w:val="20"/>
                <w:szCs w:val="20"/>
                <w:lang w:eastAsia="ru-RU"/>
              </w:rPr>
            </w:pPr>
            <w:r w:rsidRPr="00BE67BA">
              <w:rPr>
                <w:rFonts w:eastAsia="Times New Roman" w:cs="Times New Roman"/>
                <w:color w:val="000000"/>
                <w:sz w:val="20"/>
                <w:szCs w:val="20"/>
                <w:lang w:eastAsia="ru-RU"/>
              </w:rPr>
              <w:t>объявивший конкурс</w:t>
            </w:r>
          </w:p>
        </w:tc>
      </w:tr>
    </w:tbl>
    <w:p w14:paraId="74EAD478" w14:textId="77777777" w:rsidR="00DA0DA6"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xml:space="preserve">      </w:t>
      </w:r>
    </w:p>
    <w:p w14:paraId="6FE5F800" w14:textId="77777777" w:rsidR="00DA0DA6" w:rsidRDefault="00DA0DA6" w:rsidP="00DA0DA6">
      <w:pPr>
        <w:shd w:val="clear" w:color="auto" w:fill="FFFFFF"/>
        <w:textAlignment w:val="baseline"/>
        <w:rPr>
          <w:rFonts w:eastAsia="Times New Roman" w:cs="Times New Roman"/>
          <w:color w:val="000000"/>
          <w:spacing w:val="2"/>
          <w:sz w:val="20"/>
          <w:szCs w:val="20"/>
          <w:lang w:eastAsia="ru-RU"/>
        </w:rPr>
      </w:pPr>
    </w:p>
    <w:p w14:paraId="6468144E" w14:textId="77777777" w:rsidR="00BE67BA" w:rsidRPr="00BE67BA"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________________________________________________________________</w:t>
      </w:r>
      <w:r w:rsidRPr="00BE67BA">
        <w:rPr>
          <w:rFonts w:eastAsia="Times New Roman" w:cs="Times New Roman"/>
          <w:color w:val="000000"/>
          <w:spacing w:val="2"/>
          <w:sz w:val="20"/>
          <w:szCs w:val="20"/>
          <w:lang w:eastAsia="ru-RU"/>
        </w:rPr>
        <w:br/>
      </w:r>
      <w:r w:rsidR="00DA0DA6">
        <w:rPr>
          <w:rFonts w:eastAsia="Times New Roman" w:cs="Times New Roman"/>
          <w:color w:val="000000"/>
          <w:spacing w:val="2"/>
          <w:sz w:val="20"/>
          <w:szCs w:val="20"/>
          <w:lang w:val="kk-KZ" w:eastAsia="ru-RU"/>
        </w:rPr>
        <w:t xml:space="preserve">                      </w:t>
      </w:r>
      <w:r w:rsidRPr="00BE67BA">
        <w:rPr>
          <w:rFonts w:eastAsia="Times New Roman" w:cs="Times New Roman"/>
          <w:color w:val="000000"/>
          <w:spacing w:val="2"/>
          <w:sz w:val="20"/>
          <w:szCs w:val="20"/>
          <w:lang w:eastAsia="ru-RU"/>
        </w:rPr>
        <w:t>Ф.И.О. кандидата (при его наличии), ИИН</w:t>
      </w:r>
      <w:r w:rsidRPr="00BE67BA">
        <w:rPr>
          <w:rFonts w:eastAsia="Times New Roman" w:cs="Times New Roman"/>
          <w:color w:val="000000"/>
          <w:spacing w:val="2"/>
          <w:sz w:val="20"/>
          <w:szCs w:val="20"/>
          <w:lang w:eastAsia="ru-RU"/>
        </w:rPr>
        <w:br/>
        <w:t>________________________________________________________________</w:t>
      </w:r>
      <w:r w:rsidRPr="00BE67BA">
        <w:rPr>
          <w:rFonts w:eastAsia="Times New Roman" w:cs="Times New Roman"/>
          <w:color w:val="000000"/>
          <w:spacing w:val="2"/>
          <w:sz w:val="20"/>
          <w:szCs w:val="20"/>
          <w:lang w:eastAsia="ru-RU"/>
        </w:rPr>
        <w:br/>
      </w:r>
      <w:r w:rsidR="00DA0DA6">
        <w:rPr>
          <w:rFonts w:eastAsia="Times New Roman" w:cs="Times New Roman"/>
          <w:color w:val="000000"/>
          <w:spacing w:val="2"/>
          <w:sz w:val="20"/>
          <w:szCs w:val="20"/>
          <w:lang w:val="kk-KZ" w:eastAsia="ru-RU"/>
        </w:rPr>
        <w:t xml:space="preserve">                                </w:t>
      </w:r>
      <w:r w:rsidRPr="00BE67BA">
        <w:rPr>
          <w:rFonts w:eastAsia="Times New Roman" w:cs="Times New Roman"/>
          <w:color w:val="000000"/>
          <w:spacing w:val="2"/>
          <w:sz w:val="20"/>
          <w:szCs w:val="20"/>
          <w:lang w:eastAsia="ru-RU"/>
        </w:rPr>
        <w:t>(должность, место работы)</w:t>
      </w:r>
      <w:r w:rsidRPr="00BE67BA">
        <w:rPr>
          <w:rFonts w:eastAsia="Times New Roman" w:cs="Times New Roman"/>
          <w:color w:val="000000"/>
          <w:spacing w:val="2"/>
          <w:sz w:val="20"/>
          <w:szCs w:val="20"/>
          <w:lang w:eastAsia="ru-RU"/>
        </w:rPr>
        <w:br/>
        <w:t>________________________________________________________________</w:t>
      </w:r>
      <w:r w:rsidRPr="00BE67BA">
        <w:rPr>
          <w:rFonts w:eastAsia="Times New Roman" w:cs="Times New Roman"/>
          <w:color w:val="000000"/>
          <w:spacing w:val="2"/>
          <w:sz w:val="20"/>
          <w:szCs w:val="20"/>
          <w:lang w:eastAsia="ru-RU"/>
        </w:rPr>
        <w:br/>
        <w:t>________________________________________________________________</w:t>
      </w:r>
      <w:r w:rsidRPr="00BE67BA">
        <w:rPr>
          <w:rFonts w:eastAsia="Times New Roman" w:cs="Times New Roman"/>
          <w:color w:val="000000"/>
          <w:spacing w:val="2"/>
          <w:sz w:val="20"/>
          <w:szCs w:val="20"/>
          <w:lang w:eastAsia="ru-RU"/>
        </w:rPr>
        <w:br/>
      </w:r>
      <w:r w:rsidR="00DA0DA6">
        <w:rPr>
          <w:rFonts w:eastAsia="Times New Roman" w:cs="Times New Roman"/>
          <w:color w:val="000000"/>
          <w:spacing w:val="2"/>
          <w:sz w:val="20"/>
          <w:szCs w:val="20"/>
          <w:lang w:val="kk-KZ" w:eastAsia="ru-RU"/>
        </w:rPr>
        <w:t xml:space="preserve">        </w:t>
      </w:r>
      <w:r w:rsidRPr="00BE67BA">
        <w:rPr>
          <w:rFonts w:eastAsia="Times New Roman" w:cs="Times New Roman"/>
          <w:color w:val="000000"/>
          <w:spacing w:val="2"/>
          <w:sz w:val="20"/>
          <w:szCs w:val="20"/>
          <w:lang w:eastAsia="ru-RU"/>
        </w:rPr>
        <w:t>Фактическое место проживания, адрес прописки, контактный телефон</w:t>
      </w:r>
    </w:p>
    <w:p w14:paraId="07DFDB5E" w14:textId="77777777" w:rsidR="00DA0DA6" w:rsidRDefault="00DA0DA6" w:rsidP="00DA0DA6">
      <w:pPr>
        <w:shd w:val="clear" w:color="auto" w:fill="FFFFFF"/>
        <w:textAlignment w:val="baseline"/>
        <w:outlineLvl w:val="2"/>
        <w:rPr>
          <w:rFonts w:eastAsia="Times New Roman" w:cs="Times New Roman"/>
          <w:color w:val="1E1E1E"/>
          <w:sz w:val="32"/>
          <w:szCs w:val="32"/>
          <w:lang w:eastAsia="ru-RU"/>
        </w:rPr>
      </w:pPr>
    </w:p>
    <w:p w14:paraId="31EF4F42" w14:textId="77777777" w:rsidR="00BE67BA" w:rsidRPr="00BE67BA" w:rsidRDefault="00BE67BA" w:rsidP="00DA0DA6">
      <w:pPr>
        <w:shd w:val="clear" w:color="auto" w:fill="FFFFFF"/>
        <w:jc w:val="center"/>
        <w:textAlignment w:val="baseline"/>
        <w:outlineLvl w:val="2"/>
        <w:rPr>
          <w:rFonts w:eastAsia="Times New Roman" w:cs="Times New Roman"/>
          <w:b/>
          <w:color w:val="1E1E1E"/>
          <w:sz w:val="32"/>
          <w:szCs w:val="32"/>
          <w:lang w:eastAsia="ru-RU"/>
        </w:rPr>
      </w:pPr>
      <w:r w:rsidRPr="00BE67BA">
        <w:rPr>
          <w:rFonts w:eastAsia="Times New Roman" w:cs="Times New Roman"/>
          <w:b/>
          <w:color w:val="1E1E1E"/>
          <w:sz w:val="32"/>
          <w:szCs w:val="32"/>
          <w:lang w:eastAsia="ru-RU"/>
        </w:rPr>
        <w:t>Заявление</w:t>
      </w:r>
    </w:p>
    <w:p w14:paraId="44C073F6" w14:textId="77777777" w:rsidR="00DA0DA6"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xml:space="preserve">      </w:t>
      </w:r>
    </w:p>
    <w:p w14:paraId="262D8E2B" w14:textId="77777777" w:rsidR="00DA0DA6" w:rsidRDefault="00BE67BA" w:rsidP="00DA0DA6">
      <w:pPr>
        <w:shd w:val="clear" w:color="auto" w:fill="FFFFFF"/>
        <w:textAlignment w:val="baseline"/>
        <w:rPr>
          <w:rFonts w:eastAsia="Times New Roman" w:cs="Times New Roman"/>
          <w:color w:val="000000"/>
          <w:spacing w:val="2"/>
          <w:sz w:val="20"/>
          <w:szCs w:val="20"/>
          <w:lang w:val="kk-KZ" w:eastAsia="ru-RU"/>
        </w:rPr>
      </w:pPr>
      <w:r w:rsidRPr="00BE67BA">
        <w:rPr>
          <w:rFonts w:eastAsia="Times New Roman" w:cs="Times New Roman"/>
          <w:color w:val="000000"/>
          <w:spacing w:val="2"/>
          <w:sz w:val="20"/>
          <w:szCs w:val="20"/>
          <w:lang w:eastAsia="ru-RU"/>
        </w:rPr>
        <w:t>Прошу допустить меня к конкурсу на занятие вакантной/временно вакантной должности</w:t>
      </w:r>
      <w:r w:rsidR="00DA0DA6">
        <w:rPr>
          <w:rFonts w:eastAsia="Times New Roman" w:cs="Times New Roman"/>
          <w:color w:val="000000"/>
          <w:spacing w:val="2"/>
          <w:sz w:val="20"/>
          <w:szCs w:val="20"/>
          <w:lang w:val="kk-KZ" w:eastAsia="ru-RU"/>
        </w:rPr>
        <w:t xml:space="preserve"> _________________</w:t>
      </w:r>
    </w:p>
    <w:p w14:paraId="3CB3CD61" w14:textId="77777777" w:rsidR="00DA0DA6" w:rsidRDefault="00DA0DA6" w:rsidP="00DA0DA6">
      <w:pPr>
        <w:shd w:val="clear" w:color="auto" w:fill="FFFFFF"/>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 xml:space="preserve">                                                        </w:t>
      </w:r>
      <w:r w:rsidR="00BE67BA" w:rsidRPr="00BE67BA">
        <w:rPr>
          <w:rFonts w:eastAsia="Times New Roman" w:cs="Times New Roman"/>
          <w:color w:val="000000"/>
          <w:spacing w:val="2"/>
          <w:sz w:val="20"/>
          <w:szCs w:val="20"/>
          <w:lang w:eastAsia="ru-RU"/>
        </w:rPr>
        <w:t>(нужное подчеркнуть)</w:t>
      </w:r>
    </w:p>
    <w:p w14:paraId="58DAE032" w14:textId="77777777" w:rsidR="00DA0DA6" w:rsidRDefault="00DA0DA6" w:rsidP="00DA0DA6">
      <w:pPr>
        <w:shd w:val="clear" w:color="auto" w:fill="FFFFFF"/>
        <w:jc w:val="center"/>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_____________________________</w:t>
      </w:r>
      <w:r w:rsidR="00BE67BA" w:rsidRPr="00BE67BA">
        <w:rPr>
          <w:rFonts w:eastAsia="Times New Roman" w:cs="Times New Roman"/>
          <w:color w:val="000000"/>
          <w:spacing w:val="2"/>
          <w:sz w:val="20"/>
          <w:szCs w:val="20"/>
          <w:lang w:eastAsia="ru-RU"/>
        </w:rPr>
        <w:t>_________________________________________________________________</w:t>
      </w:r>
      <w:r w:rsidR="00BE67BA" w:rsidRPr="00BE67BA">
        <w:rPr>
          <w:rFonts w:eastAsia="Times New Roman" w:cs="Times New Roman"/>
          <w:color w:val="000000"/>
          <w:spacing w:val="2"/>
          <w:sz w:val="20"/>
          <w:szCs w:val="20"/>
          <w:lang w:eastAsia="ru-RU"/>
        </w:rPr>
        <w:br/>
        <w:t>наименование организаций образования, адрес (область, район, город\село)</w:t>
      </w:r>
    </w:p>
    <w:p w14:paraId="5FD7D5D3" w14:textId="77777777" w:rsidR="00DA0DA6"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br/>
        <w:t>В настоящее время работаю ___</w:t>
      </w:r>
      <w:r w:rsidR="00DA0DA6">
        <w:rPr>
          <w:rFonts w:eastAsia="Times New Roman" w:cs="Times New Roman"/>
          <w:color w:val="000000"/>
          <w:spacing w:val="2"/>
          <w:sz w:val="20"/>
          <w:szCs w:val="20"/>
          <w:lang w:eastAsia="ru-RU"/>
        </w:rPr>
        <w:t>_____________________________</w:t>
      </w:r>
      <w:r w:rsidRPr="00BE67BA">
        <w:rPr>
          <w:rFonts w:eastAsia="Times New Roman" w:cs="Times New Roman"/>
          <w:color w:val="000000"/>
          <w:spacing w:val="2"/>
          <w:sz w:val="20"/>
          <w:szCs w:val="20"/>
          <w:lang w:eastAsia="ru-RU"/>
        </w:rPr>
        <w:t>_____________________________________</w:t>
      </w:r>
    </w:p>
    <w:p w14:paraId="7632DC8F" w14:textId="77777777" w:rsidR="00DA0DA6" w:rsidRDefault="00DA0DA6" w:rsidP="00DA0DA6">
      <w:pPr>
        <w:shd w:val="clear" w:color="auto" w:fill="FFFFFF"/>
        <w:jc w:val="center"/>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 xml:space="preserve">                                           </w:t>
      </w:r>
      <w:r w:rsidR="00BE67BA" w:rsidRPr="00BE67BA">
        <w:rPr>
          <w:rFonts w:eastAsia="Times New Roman" w:cs="Times New Roman"/>
          <w:color w:val="000000"/>
          <w:spacing w:val="2"/>
          <w:sz w:val="20"/>
          <w:szCs w:val="20"/>
          <w:lang w:eastAsia="ru-RU"/>
        </w:rPr>
        <w:t>должность, наименование организации, адрес (область, район, город\село)</w:t>
      </w:r>
    </w:p>
    <w:p w14:paraId="18446325" w14:textId="77777777" w:rsidR="00BE67BA"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lastRenderedPageBreak/>
        <w:br/>
      </w:r>
      <w:r w:rsidRPr="00BE67BA">
        <w:rPr>
          <w:rFonts w:eastAsia="Times New Roman" w:cs="Times New Roman"/>
          <w:b/>
          <w:color w:val="000000"/>
          <w:spacing w:val="2"/>
          <w:sz w:val="20"/>
          <w:szCs w:val="20"/>
          <w:lang w:eastAsia="ru-RU"/>
        </w:rPr>
        <w:t>Язык прохождения сертификации</w:t>
      </w:r>
      <w:r w:rsidRPr="00BE67BA">
        <w:rPr>
          <w:rFonts w:eastAsia="Times New Roman" w:cs="Times New Roman"/>
          <w:color w:val="000000"/>
          <w:spacing w:val="2"/>
          <w:sz w:val="20"/>
          <w:szCs w:val="20"/>
          <w:lang w:eastAsia="ru-RU"/>
        </w:rPr>
        <w:t>: казахский/русский нужное подчеркнуть</w:t>
      </w:r>
      <w:r w:rsidRPr="00BE67BA">
        <w:rPr>
          <w:rFonts w:eastAsia="Times New Roman" w:cs="Times New Roman"/>
          <w:color w:val="000000"/>
          <w:spacing w:val="2"/>
          <w:sz w:val="20"/>
          <w:szCs w:val="20"/>
          <w:lang w:eastAsia="ru-RU"/>
        </w:rPr>
        <w:br/>
        <w:t>Сообщаю о себе следующие сведения:</w:t>
      </w:r>
      <w:r w:rsidRPr="00BE67BA">
        <w:rPr>
          <w:rFonts w:eastAsia="Times New Roman" w:cs="Times New Roman"/>
          <w:color w:val="000000"/>
          <w:spacing w:val="2"/>
          <w:sz w:val="20"/>
          <w:szCs w:val="20"/>
          <w:lang w:eastAsia="ru-RU"/>
        </w:rPr>
        <w:br/>
      </w:r>
      <w:r w:rsidRPr="00BE67BA">
        <w:rPr>
          <w:rFonts w:eastAsia="Times New Roman" w:cs="Times New Roman"/>
          <w:b/>
          <w:color w:val="000000"/>
          <w:spacing w:val="2"/>
          <w:sz w:val="20"/>
          <w:szCs w:val="20"/>
          <w:lang w:eastAsia="ru-RU"/>
        </w:rPr>
        <w:t>Образование:</w:t>
      </w:r>
      <w:r w:rsidRPr="00BE67BA">
        <w:rPr>
          <w:rFonts w:eastAsia="Times New Roman" w:cs="Times New Roman"/>
          <w:color w:val="000000"/>
          <w:spacing w:val="2"/>
          <w:sz w:val="20"/>
          <w:szCs w:val="20"/>
          <w:lang w:eastAsia="ru-RU"/>
        </w:rPr>
        <w:t xml:space="preserve"> высшее или послевузовское, техническое и профессиональное</w:t>
      </w:r>
    </w:p>
    <w:p w14:paraId="129C4C66" w14:textId="77777777" w:rsidR="00DA0DA6" w:rsidRPr="00BE67BA" w:rsidRDefault="00DA0DA6" w:rsidP="00DA0DA6">
      <w:pPr>
        <w:shd w:val="clear" w:color="auto" w:fill="FFFFFF"/>
        <w:textAlignment w:val="baseline"/>
        <w:rPr>
          <w:rFonts w:eastAsia="Times New Roman" w:cs="Times New Roman"/>
          <w:color w:val="000000"/>
          <w:spacing w:val="2"/>
          <w:sz w:val="20"/>
          <w:szCs w:val="20"/>
          <w:lang w:eastAsia="ru-RU"/>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678"/>
        <w:gridCol w:w="2268"/>
        <w:gridCol w:w="3685"/>
      </w:tblGrid>
      <w:tr w:rsidR="00BE67BA" w:rsidRPr="00BE67BA" w14:paraId="2AEA4341" w14:textId="77777777" w:rsidTr="00DA0DA6">
        <w:tc>
          <w:tcPr>
            <w:tcW w:w="3678" w:type="dxa"/>
            <w:tcMar>
              <w:top w:w="45" w:type="dxa"/>
              <w:left w:w="75" w:type="dxa"/>
              <w:bottom w:w="45" w:type="dxa"/>
              <w:right w:w="75" w:type="dxa"/>
            </w:tcMar>
            <w:hideMark/>
          </w:tcPr>
          <w:p w14:paraId="112BA340"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bookmarkStart w:id="3" w:name="z342"/>
            <w:bookmarkStart w:id="4" w:name="z341"/>
            <w:bookmarkStart w:id="5" w:name="z340"/>
            <w:bookmarkEnd w:id="3"/>
            <w:bookmarkEnd w:id="4"/>
            <w:bookmarkEnd w:id="5"/>
            <w:r w:rsidRPr="00BE67BA">
              <w:rPr>
                <w:rFonts w:eastAsia="Times New Roman" w:cs="Times New Roman"/>
                <w:b/>
                <w:color w:val="000000"/>
                <w:spacing w:val="2"/>
                <w:sz w:val="20"/>
                <w:szCs w:val="20"/>
                <w:lang w:eastAsia="ru-RU"/>
              </w:rPr>
              <w:t>Наименование учебного заведения</w:t>
            </w:r>
          </w:p>
        </w:tc>
        <w:tc>
          <w:tcPr>
            <w:tcW w:w="2268" w:type="dxa"/>
            <w:tcMar>
              <w:top w:w="45" w:type="dxa"/>
              <w:left w:w="75" w:type="dxa"/>
              <w:bottom w:w="45" w:type="dxa"/>
              <w:right w:w="75" w:type="dxa"/>
            </w:tcMar>
            <w:hideMark/>
          </w:tcPr>
          <w:p w14:paraId="52227895"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Период обучения</w:t>
            </w:r>
          </w:p>
        </w:tc>
        <w:tc>
          <w:tcPr>
            <w:tcW w:w="3685" w:type="dxa"/>
            <w:tcMar>
              <w:top w:w="45" w:type="dxa"/>
              <w:left w:w="75" w:type="dxa"/>
              <w:bottom w:w="45" w:type="dxa"/>
              <w:right w:w="75" w:type="dxa"/>
            </w:tcMar>
            <w:hideMark/>
          </w:tcPr>
          <w:p w14:paraId="0F78DE06"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Специальность по диплому</w:t>
            </w:r>
          </w:p>
        </w:tc>
      </w:tr>
      <w:tr w:rsidR="00BE67BA" w:rsidRPr="00BE67BA" w14:paraId="0C9E18CF" w14:textId="77777777" w:rsidTr="00DA0DA6">
        <w:tc>
          <w:tcPr>
            <w:tcW w:w="3678" w:type="dxa"/>
            <w:tcMar>
              <w:top w:w="45" w:type="dxa"/>
              <w:left w:w="75" w:type="dxa"/>
              <w:bottom w:w="45" w:type="dxa"/>
              <w:right w:w="75" w:type="dxa"/>
            </w:tcMar>
            <w:hideMark/>
          </w:tcPr>
          <w:p w14:paraId="7822DB7E" w14:textId="77777777" w:rsidR="00BE67BA" w:rsidRPr="00BE67BA" w:rsidRDefault="00BE67BA" w:rsidP="00DA0DA6">
            <w:pPr>
              <w:rPr>
                <w:rFonts w:eastAsia="Times New Roman" w:cs="Times New Roman"/>
                <w:color w:val="000000"/>
                <w:sz w:val="20"/>
                <w:szCs w:val="20"/>
                <w:lang w:eastAsia="ru-RU"/>
              </w:rPr>
            </w:pPr>
          </w:p>
        </w:tc>
        <w:tc>
          <w:tcPr>
            <w:tcW w:w="2268" w:type="dxa"/>
            <w:tcMar>
              <w:top w:w="45" w:type="dxa"/>
              <w:left w:w="75" w:type="dxa"/>
              <w:bottom w:w="45" w:type="dxa"/>
              <w:right w:w="75" w:type="dxa"/>
            </w:tcMar>
            <w:hideMark/>
          </w:tcPr>
          <w:p w14:paraId="6C4B6A88" w14:textId="77777777" w:rsidR="00BE67BA" w:rsidRPr="00BE67BA" w:rsidRDefault="00BE67BA" w:rsidP="00DA0DA6">
            <w:pPr>
              <w:rPr>
                <w:rFonts w:eastAsia="Times New Roman" w:cs="Times New Roman"/>
                <w:color w:val="000000"/>
                <w:sz w:val="20"/>
                <w:szCs w:val="20"/>
                <w:lang w:eastAsia="ru-RU"/>
              </w:rPr>
            </w:pPr>
          </w:p>
        </w:tc>
        <w:tc>
          <w:tcPr>
            <w:tcW w:w="3685" w:type="dxa"/>
            <w:tcMar>
              <w:top w:w="45" w:type="dxa"/>
              <w:left w:w="75" w:type="dxa"/>
              <w:bottom w:w="45" w:type="dxa"/>
              <w:right w:w="75" w:type="dxa"/>
            </w:tcMar>
            <w:hideMark/>
          </w:tcPr>
          <w:p w14:paraId="2442C3B1" w14:textId="77777777" w:rsidR="00BE67BA" w:rsidRPr="00BE67BA" w:rsidRDefault="00BE67BA" w:rsidP="00DA0DA6">
            <w:pPr>
              <w:rPr>
                <w:rFonts w:eastAsia="Times New Roman" w:cs="Times New Roman"/>
                <w:color w:val="000000"/>
                <w:sz w:val="20"/>
                <w:szCs w:val="20"/>
                <w:lang w:eastAsia="ru-RU"/>
              </w:rPr>
            </w:pPr>
          </w:p>
          <w:p w14:paraId="305A2083" w14:textId="77777777" w:rsidR="00BE67BA" w:rsidRPr="00BE67BA" w:rsidRDefault="00BE67BA" w:rsidP="00DA0DA6">
            <w:pPr>
              <w:rPr>
                <w:rFonts w:eastAsia="Times New Roman" w:cs="Times New Roman"/>
                <w:color w:val="000000"/>
                <w:sz w:val="20"/>
                <w:szCs w:val="20"/>
                <w:lang w:eastAsia="ru-RU"/>
              </w:rPr>
            </w:pPr>
          </w:p>
        </w:tc>
      </w:tr>
    </w:tbl>
    <w:p w14:paraId="282A8129" w14:textId="77777777" w:rsidR="00DA0DA6"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w:t>
      </w:r>
    </w:p>
    <w:p w14:paraId="01A9D212" w14:textId="77777777" w:rsidR="00BE67BA" w:rsidRPr="00BE67BA"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b/>
          <w:color w:val="000000"/>
          <w:spacing w:val="2"/>
          <w:sz w:val="20"/>
          <w:szCs w:val="20"/>
          <w:lang w:eastAsia="ru-RU"/>
        </w:rPr>
        <w:t>Наличие квалификационной категории</w:t>
      </w:r>
      <w:r w:rsidRPr="00BE67BA">
        <w:rPr>
          <w:rFonts w:eastAsia="Times New Roman" w:cs="Times New Roman"/>
          <w:color w:val="000000"/>
          <w:spacing w:val="2"/>
          <w:sz w:val="20"/>
          <w:szCs w:val="20"/>
          <w:lang w:eastAsia="ru-RU"/>
        </w:rPr>
        <w:t xml:space="preserve"> (дата присвоения (подтверждения) при его наличии):</w:t>
      </w:r>
    </w:p>
    <w:p w14:paraId="6AECBDA6" w14:textId="77777777" w:rsidR="00DA0DA6" w:rsidRDefault="00BE67BA" w:rsidP="00DA0DA6">
      <w:pPr>
        <w:shd w:val="clear" w:color="auto" w:fill="FFFFFF"/>
        <w:jc w:val="center"/>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____________________________</w:t>
      </w:r>
      <w:r w:rsidR="00DA0DA6">
        <w:rPr>
          <w:rFonts w:eastAsia="Times New Roman" w:cs="Times New Roman"/>
          <w:color w:val="000000"/>
          <w:spacing w:val="2"/>
          <w:sz w:val="20"/>
          <w:szCs w:val="20"/>
          <w:lang w:eastAsia="ru-RU"/>
        </w:rPr>
        <w:t>_______________________________</w:t>
      </w:r>
      <w:r w:rsidRPr="00BE67BA">
        <w:rPr>
          <w:rFonts w:eastAsia="Times New Roman" w:cs="Times New Roman"/>
          <w:color w:val="000000"/>
          <w:spacing w:val="2"/>
          <w:sz w:val="20"/>
          <w:szCs w:val="20"/>
          <w:lang w:eastAsia="ru-RU"/>
        </w:rPr>
        <w:t>___________________________________</w:t>
      </w:r>
      <w:r w:rsidRPr="00BE67BA">
        <w:rPr>
          <w:rFonts w:eastAsia="Times New Roman" w:cs="Times New Roman"/>
          <w:color w:val="000000"/>
          <w:spacing w:val="2"/>
          <w:sz w:val="20"/>
          <w:szCs w:val="20"/>
          <w:lang w:eastAsia="ru-RU"/>
        </w:rPr>
        <w:br/>
      </w:r>
    </w:p>
    <w:p w14:paraId="17348397" w14:textId="77777777" w:rsidR="00BE67BA" w:rsidRPr="00BE67BA" w:rsidRDefault="00BE67BA" w:rsidP="00DA0DA6">
      <w:pPr>
        <w:shd w:val="clear" w:color="auto" w:fill="FFFFFF"/>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Стаж работы: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15"/>
        <w:gridCol w:w="1657"/>
        <w:gridCol w:w="2334"/>
        <w:gridCol w:w="2844"/>
        <w:gridCol w:w="1984"/>
      </w:tblGrid>
      <w:tr w:rsidR="00DA0DA6" w:rsidRPr="00BE67BA" w14:paraId="289B7339" w14:textId="77777777" w:rsidTr="00DA0DA6">
        <w:tc>
          <w:tcPr>
            <w:tcW w:w="0" w:type="auto"/>
            <w:tcMar>
              <w:top w:w="45" w:type="dxa"/>
              <w:left w:w="75" w:type="dxa"/>
              <w:bottom w:w="45" w:type="dxa"/>
              <w:right w:w="75" w:type="dxa"/>
            </w:tcMar>
            <w:vAlign w:val="center"/>
            <w:hideMark/>
          </w:tcPr>
          <w:p w14:paraId="54A907A7"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bookmarkStart w:id="6" w:name="z354"/>
            <w:bookmarkStart w:id="7" w:name="z353"/>
            <w:bookmarkStart w:id="8" w:name="z352"/>
            <w:bookmarkStart w:id="9" w:name="z351"/>
            <w:bookmarkStart w:id="10" w:name="z350"/>
            <w:bookmarkEnd w:id="6"/>
            <w:bookmarkEnd w:id="7"/>
            <w:bookmarkEnd w:id="8"/>
            <w:bookmarkEnd w:id="9"/>
            <w:bookmarkEnd w:id="10"/>
            <w:r w:rsidRPr="00BE67BA">
              <w:rPr>
                <w:rFonts w:eastAsia="Times New Roman" w:cs="Times New Roman"/>
                <w:b/>
                <w:color w:val="000000"/>
                <w:spacing w:val="2"/>
                <w:sz w:val="20"/>
                <w:szCs w:val="20"/>
                <w:lang w:eastAsia="ru-RU"/>
              </w:rPr>
              <w:t>Общий</w:t>
            </w:r>
          </w:p>
        </w:tc>
        <w:tc>
          <w:tcPr>
            <w:tcW w:w="0" w:type="auto"/>
            <w:tcMar>
              <w:top w:w="45" w:type="dxa"/>
              <w:left w:w="75" w:type="dxa"/>
              <w:bottom w:w="45" w:type="dxa"/>
              <w:right w:w="75" w:type="dxa"/>
            </w:tcMar>
            <w:vAlign w:val="center"/>
            <w:hideMark/>
          </w:tcPr>
          <w:p w14:paraId="73977CAA"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Педагогический</w:t>
            </w:r>
          </w:p>
        </w:tc>
        <w:tc>
          <w:tcPr>
            <w:tcW w:w="0" w:type="auto"/>
            <w:tcMar>
              <w:top w:w="45" w:type="dxa"/>
              <w:left w:w="75" w:type="dxa"/>
              <w:bottom w:w="45" w:type="dxa"/>
              <w:right w:w="75" w:type="dxa"/>
            </w:tcMar>
            <w:vAlign w:val="center"/>
            <w:hideMark/>
          </w:tcPr>
          <w:p w14:paraId="15966E49"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Стаж государственной службы</w:t>
            </w:r>
          </w:p>
        </w:tc>
        <w:tc>
          <w:tcPr>
            <w:tcW w:w="2844" w:type="dxa"/>
            <w:tcMar>
              <w:top w:w="45" w:type="dxa"/>
              <w:left w:w="75" w:type="dxa"/>
              <w:bottom w:w="45" w:type="dxa"/>
              <w:right w:w="75" w:type="dxa"/>
            </w:tcMar>
            <w:vAlign w:val="center"/>
            <w:hideMark/>
          </w:tcPr>
          <w:p w14:paraId="4711A8FB"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По специальности (для специалистов субъектов предпринимательства)</w:t>
            </w:r>
          </w:p>
        </w:tc>
        <w:tc>
          <w:tcPr>
            <w:tcW w:w="1984" w:type="dxa"/>
            <w:tcMar>
              <w:top w:w="45" w:type="dxa"/>
              <w:left w:w="75" w:type="dxa"/>
              <w:bottom w:w="45" w:type="dxa"/>
              <w:right w:w="75" w:type="dxa"/>
            </w:tcMar>
            <w:vAlign w:val="center"/>
            <w:hideMark/>
          </w:tcPr>
          <w:p w14:paraId="0B8C8372" w14:textId="77777777" w:rsidR="00BE67BA" w:rsidRPr="00BE67BA" w:rsidRDefault="00BE67BA" w:rsidP="00DA0DA6">
            <w:pPr>
              <w:jc w:val="center"/>
              <w:textAlignment w:val="baseline"/>
              <w:rPr>
                <w:rFonts w:eastAsia="Times New Roman" w:cs="Times New Roman"/>
                <w:b/>
                <w:color w:val="000000"/>
                <w:spacing w:val="2"/>
                <w:sz w:val="20"/>
                <w:szCs w:val="20"/>
                <w:lang w:eastAsia="ru-RU"/>
              </w:rPr>
            </w:pPr>
            <w:r w:rsidRPr="00BE67BA">
              <w:rPr>
                <w:rFonts w:eastAsia="Times New Roman" w:cs="Times New Roman"/>
                <w:b/>
                <w:color w:val="000000"/>
                <w:spacing w:val="2"/>
                <w:sz w:val="20"/>
                <w:szCs w:val="20"/>
                <w:lang w:eastAsia="ru-RU"/>
              </w:rPr>
              <w:t>В данной организации образования, в том числе на занимаемой должности</w:t>
            </w:r>
          </w:p>
        </w:tc>
      </w:tr>
      <w:tr w:rsidR="00DA0DA6" w:rsidRPr="00BE67BA" w14:paraId="43B384A4" w14:textId="77777777" w:rsidTr="00DA0DA6">
        <w:tc>
          <w:tcPr>
            <w:tcW w:w="0" w:type="auto"/>
            <w:tcMar>
              <w:top w:w="45" w:type="dxa"/>
              <w:left w:w="75" w:type="dxa"/>
              <w:bottom w:w="45" w:type="dxa"/>
              <w:right w:w="75" w:type="dxa"/>
            </w:tcMar>
            <w:hideMark/>
          </w:tcPr>
          <w:p w14:paraId="6EA01E22" w14:textId="77777777" w:rsidR="00BE67BA" w:rsidRPr="00BE67BA" w:rsidRDefault="00BE67BA" w:rsidP="00DA0DA6">
            <w:pPr>
              <w:rPr>
                <w:rFonts w:eastAsia="Times New Roman" w:cs="Times New Roman"/>
                <w:color w:val="000000"/>
                <w:sz w:val="20"/>
                <w:szCs w:val="20"/>
                <w:lang w:eastAsia="ru-RU"/>
              </w:rPr>
            </w:pPr>
          </w:p>
        </w:tc>
        <w:tc>
          <w:tcPr>
            <w:tcW w:w="0" w:type="auto"/>
            <w:tcMar>
              <w:top w:w="45" w:type="dxa"/>
              <w:left w:w="75" w:type="dxa"/>
              <w:bottom w:w="45" w:type="dxa"/>
              <w:right w:w="75" w:type="dxa"/>
            </w:tcMar>
            <w:hideMark/>
          </w:tcPr>
          <w:p w14:paraId="0FB0E2AF" w14:textId="77777777" w:rsidR="00BE67BA" w:rsidRPr="00BE67BA" w:rsidRDefault="00BE67BA" w:rsidP="00DA0DA6">
            <w:pPr>
              <w:rPr>
                <w:rFonts w:eastAsia="Times New Roman" w:cs="Times New Roman"/>
                <w:color w:val="000000"/>
                <w:sz w:val="20"/>
                <w:szCs w:val="20"/>
                <w:lang w:eastAsia="ru-RU"/>
              </w:rPr>
            </w:pPr>
          </w:p>
        </w:tc>
        <w:tc>
          <w:tcPr>
            <w:tcW w:w="0" w:type="auto"/>
            <w:tcMar>
              <w:top w:w="45" w:type="dxa"/>
              <w:left w:w="75" w:type="dxa"/>
              <w:bottom w:w="45" w:type="dxa"/>
              <w:right w:w="75" w:type="dxa"/>
            </w:tcMar>
            <w:hideMark/>
          </w:tcPr>
          <w:p w14:paraId="0FF50F72" w14:textId="77777777" w:rsidR="00BE67BA" w:rsidRPr="00BE67BA" w:rsidRDefault="00BE67BA" w:rsidP="00DA0DA6">
            <w:pPr>
              <w:rPr>
                <w:rFonts w:eastAsia="Times New Roman" w:cs="Times New Roman"/>
                <w:color w:val="000000"/>
                <w:sz w:val="20"/>
                <w:szCs w:val="20"/>
                <w:lang w:eastAsia="ru-RU"/>
              </w:rPr>
            </w:pPr>
          </w:p>
        </w:tc>
        <w:tc>
          <w:tcPr>
            <w:tcW w:w="2844" w:type="dxa"/>
            <w:tcMar>
              <w:top w:w="45" w:type="dxa"/>
              <w:left w:w="75" w:type="dxa"/>
              <w:bottom w:w="45" w:type="dxa"/>
              <w:right w:w="75" w:type="dxa"/>
            </w:tcMar>
            <w:hideMark/>
          </w:tcPr>
          <w:p w14:paraId="475E40E9" w14:textId="77777777" w:rsidR="00BE67BA" w:rsidRPr="00BE67BA" w:rsidRDefault="00BE67BA" w:rsidP="00DA0DA6">
            <w:pPr>
              <w:rPr>
                <w:rFonts w:eastAsia="Times New Roman" w:cs="Times New Roman"/>
                <w:color w:val="000000"/>
                <w:sz w:val="20"/>
                <w:szCs w:val="20"/>
                <w:lang w:eastAsia="ru-RU"/>
              </w:rPr>
            </w:pPr>
          </w:p>
        </w:tc>
        <w:tc>
          <w:tcPr>
            <w:tcW w:w="1984" w:type="dxa"/>
            <w:tcMar>
              <w:top w:w="45" w:type="dxa"/>
              <w:left w:w="75" w:type="dxa"/>
              <w:bottom w:w="45" w:type="dxa"/>
              <w:right w:w="75" w:type="dxa"/>
            </w:tcMar>
            <w:hideMark/>
          </w:tcPr>
          <w:p w14:paraId="05ED02D7" w14:textId="77777777" w:rsidR="00BE67BA" w:rsidRPr="00BE67BA" w:rsidRDefault="00BE67BA" w:rsidP="00DA0DA6">
            <w:pPr>
              <w:rPr>
                <w:rFonts w:eastAsia="Times New Roman" w:cs="Times New Roman"/>
                <w:color w:val="000000"/>
                <w:sz w:val="20"/>
                <w:szCs w:val="20"/>
                <w:lang w:eastAsia="ru-RU"/>
              </w:rPr>
            </w:pPr>
          </w:p>
          <w:p w14:paraId="70929D90" w14:textId="77777777" w:rsidR="00BE67BA" w:rsidRPr="00BE67BA" w:rsidRDefault="00BE67BA" w:rsidP="00DA0DA6">
            <w:pPr>
              <w:rPr>
                <w:rFonts w:eastAsia="Times New Roman" w:cs="Times New Roman"/>
                <w:color w:val="000000"/>
                <w:sz w:val="20"/>
                <w:szCs w:val="20"/>
                <w:lang w:eastAsia="ru-RU"/>
              </w:rPr>
            </w:pPr>
          </w:p>
        </w:tc>
      </w:tr>
    </w:tbl>
    <w:p w14:paraId="58F44DA3" w14:textId="77777777" w:rsidR="000615A3" w:rsidRDefault="000615A3" w:rsidP="00DA0DA6">
      <w:pPr>
        <w:shd w:val="clear" w:color="auto" w:fill="FFFFFF"/>
        <w:textAlignment w:val="baseline"/>
        <w:rPr>
          <w:rFonts w:eastAsia="Times New Roman" w:cs="Times New Roman"/>
          <w:b/>
          <w:color w:val="000000"/>
          <w:spacing w:val="2"/>
          <w:sz w:val="20"/>
          <w:szCs w:val="20"/>
          <w:lang w:eastAsia="ru-RU"/>
        </w:rPr>
      </w:pPr>
    </w:p>
    <w:p w14:paraId="2F5339B0" w14:textId="77777777" w:rsidR="000615A3" w:rsidRDefault="00BE67BA" w:rsidP="00DA0DA6">
      <w:pPr>
        <w:shd w:val="clear" w:color="auto" w:fill="FFFFFF"/>
        <w:textAlignment w:val="baseline"/>
        <w:rPr>
          <w:rFonts w:eastAsia="Times New Roman" w:cs="Times New Roman"/>
          <w:color w:val="000000"/>
          <w:spacing w:val="2"/>
          <w:sz w:val="20"/>
          <w:szCs w:val="20"/>
          <w:lang w:eastAsia="ru-RU"/>
        </w:rPr>
      </w:pPr>
      <w:r w:rsidRPr="00BE67BA">
        <w:rPr>
          <w:rFonts w:eastAsia="Times New Roman" w:cs="Times New Roman"/>
          <w:b/>
          <w:color w:val="000000"/>
          <w:spacing w:val="2"/>
          <w:sz w:val="20"/>
          <w:szCs w:val="20"/>
          <w:lang w:eastAsia="ru-RU"/>
        </w:rPr>
        <w:t>Имею следующие результаты работы</w:t>
      </w:r>
      <w:r w:rsidRPr="00BE67BA">
        <w:rPr>
          <w:rFonts w:eastAsia="Times New Roman" w:cs="Times New Roman"/>
          <w:color w:val="000000"/>
          <w:spacing w:val="2"/>
          <w:sz w:val="20"/>
          <w:szCs w:val="20"/>
          <w:lang w:eastAsia="ru-RU"/>
        </w:rPr>
        <w:t>: __</w:t>
      </w:r>
      <w:r w:rsidR="000615A3">
        <w:rPr>
          <w:rFonts w:eastAsia="Times New Roman" w:cs="Times New Roman"/>
          <w:color w:val="000000"/>
          <w:spacing w:val="2"/>
          <w:sz w:val="20"/>
          <w:szCs w:val="20"/>
          <w:lang w:eastAsia="ru-RU"/>
        </w:rPr>
        <w:t>_______________________________________________________</w:t>
      </w:r>
      <w:r w:rsidRPr="00BE67BA">
        <w:rPr>
          <w:rFonts w:eastAsia="Times New Roman" w:cs="Times New Roman"/>
          <w:color w:val="000000"/>
          <w:spacing w:val="2"/>
          <w:sz w:val="20"/>
          <w:szCs w:val="20"/>
          <w:lang w:eastAsia="ru-RU"/>
        </w:rPr>
        <w:t>__</w:t>
      </w:r>
      <w:r w:rsidRPr="00BE67BA">
        <w:rPr>
          <w:rFonts w:eastAsia="Times New Roman" w:cs="Times New Roman"/>
          <w:color w:val="000000"/>
          <w:spacing w:val="2"/>
          <w:sz w:val="20"/>
          <w:szCs w:val="20"/>
          <w:lang w:eastAsia="ru-RU"/>
        </w:rPr>
        <w:br/>
        <w:t>Награды, звания, степень, ученая степень, ученое звание, а также дополнительные</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сведения (при наличии) __________</w:t>
      </w:r>
      <w:r w:rsidR="000615A3">
        <w:rPr>
          <w:rFonts w:eastAsia="Times New Roman" w:cs="Times New Roman"/>
          <w:color w:val="000000"/>
          <w:spacing w:val="2"/>
          <w:sz w:val="20"/>
          <w:szCs w:val="20"/>
          <w:lang w:eastAsia="ru-RU"/>
        </w:rPr>
        <w:t>____________________________________________</w:t>
      </w:r>
      <w:r w:rsidRPr="00BE67BA">
        <w:rPr>
          <w:rFonts w:eastAsia="Times New Roman" w:cs="Times New Roman"/>
          <w:color w:val="000000"/>
          <w:spacing w:val="2"/>
          <w:sz w:val="20"/>
          <w:szCs w:val="20"/>
          <w:lang w:eastAsia="ru-RU"/>
        </w:rPr>
        <w:t>________________________________________</w:t>
      </w:r>
      <w:r w:rsidRPr="00BE67BA">
        <w:rPr>
          <w:rFonts w:eastAsia="Times New Roman" w:cs="Times New Roman"/>
          <w:color w:val="000000"/>
          <w:spacing w:val="2"/>
          <w:sz w:val="20"/>
          <w:szCs w:val="20"/>
          <w:lang w:eastAsia="ru-RU"/>
        </w:rPr>
        <w:br/>
      </w:r>
    </w:p>
    <w:p w14:paraId="26D8D5C1"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Даю согласие на обработку моих персональных данных, без ограничения срока,</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любыми законными способами, соответствующими целям обработки персональных</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данных (для использования фото, видео, в том числе в информационных системах</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персональных данных с использованием средств автоматизации или</w:t>
      </w:r>
      <w:r w:rsidRPr="00BE67BA">
        <w:rPr>
          <w:rFonts w:eastAsia="Times New Roman" w:cs="Times New Roman"/>
          <w:color w:val="000000"/>
          <w:spacing w:val="2"/>
          <w:sz w:val="20"/>
          <w:szCs w:val="20"/>
          <w:lang w:eastAsia="ru-RU"/>
        </w:rPr>
        <w:br/>
        <w:t>без использования таких средств).</w:t>
      </w:r>
    </w:p>
    <w:p w14:paraId="678D0528"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Я оповещен (-а) об ответственности за попытку использования одного</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из запрещенных предметов в здании, где будет проходить сертификация, об удалении</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с составлением соответствующего акта.</w:t>
      </w:r>
      <w:r w:rsidR="000615A3">
        <w:rPr>
          <w:rFonts w:eastAsia="Times New Roman" w:cs="Times New Roman"/>
          <w:color w:val="000000"/>
          <w:spacing w:val="2"/>
          <w:sz w:val="20"/>
          <w:szCs w:val="20"/>
          <w:lang w:eastAsia="ru-RU"/>
        </w:rPr>
        <w:t xml:space="preserve"> </w:t>
      </w:r>
    </w:p>
    <w:p w14:paraId="280BCAA4"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Оповещен (-а), что при обнаружении запрещенного предмета лишаюсь права</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прохождения сертификации сроком на один год.</w:t>
      </w:r>
      <w:r w:rsidR="000615A3">
        <w:rPr>
          <w:rFonts w:eastAsia="Times New Roman" w:cs="Times New Roman"/>
          <w:color w:val="000000"/>
          <w:spacing w:val="2"/>
          <w:sz w:val="20"/>
          <w:szCs w:val="20"/>
          <w:lang w:eastAsia="ru-RU"/>
        </w:rPr>
        <w:t xml:space="preserve"> </w:t>
      </w:r>
    </w:p>
    <w:p w14:paraId="6769B9C3"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Оповещен (-а), что при установлении фактов нарушения правил во время проведения</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сертификации, а также обнаруженных при просмотре видеозаписи, независимо</w:t>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от срока прохождения, составляется акт и производится аннулирование результатов.</w:t>
      </w:r>
      <w:r w:rsidR="000615A3">
        <w:rPr>
          <w:rFonts w:eastAsia="Times New Roman" w:cs="Times New Roman"/>
          <w:color w:val="000000"/>
          <w:spacing w:val="2"/>
          <w:sz w:val="20"/>
          <w:szCs w:val="20"/>
          <w:lang w:eastAsia="ru-RU"/>
        </w:rPr>
        <w:t xml:space="preserve"> </w:t>
      </w:r>
    </w:p>
    <w:p w14:paraId="5E0852EB"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Запрещенные предметы:</w:t>
      </w:r>
    </w:p>
    <w:p w14:paraId="0061DC7D"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xml:space="preserve">мобильные средства связи (пейджер, сотовые телефоны, планшеты, </w:t>
      </w:r>
      <w:proofErr w:type="spellStart"/>
      <w:r w:rsidRPr="00BE67BA">
        <w:rPr>
          <w:rFonts w:eastAsia="Times New Roman" w:cs="Times New Roman"/>
          <w:color w:val="000000"/>
          <w:spacing w:val="2"/>
          <w:sz w:val="20"/>
          <w:szCs w:val="20"/>
          <w:lang w:eastAsia="ru-RU"/>
        </w:rPr>
        <w:t>iPad</w:t>
      </w:r>
      <w:proofErr w:type="spellEnd"/>
      <w:r w:rsidRPr="00BE67BA">
        <w:rPr>
          <w:rFonts w:eastAsia="Times New Roman" w:cs="Times New Roman"/>
          <w:color w:val="000000"/>
          <w:spacing w:val="2"/>
          <w:sz w:val="20"/>
          <w:szCs w:val="20"/>
          <w:lang w:eastAsia="ru-RU"/>
        </w:rPr>
        <w:t xml:space="preserve"> (Айпад),</w:t>
      </w:r>
      <w:r w:rsidR="000615A3">
        <w:rPr>
          <w:rFonts w:eastAsia="Times New Roman" w:cs="Times New Roman"/>
          <w:color w:val="000000"/>
          <w:spacing w:val="2"/>
          <w:sz w:val="20"/>
          <w:szCs w:val="20"/>
          <w:lang w:eastAsia="ru-RU"/>
        </w:rPr>
        <w:t xml:space="preserve"> </w:t>
      </w:r>
      <w:proofErr w:type="spellStart"/>
      <w:r w:rsidRPr="00BE67BA">
        <w:rPr>
          <w:rFonts w:eastAsia="Times New Roman" w:cs="Times New Roman"/>
          <w:color w:val="000000"/>
          <w:spacing w:val="2"/>
          <w:sz w:val="20"/>
          <w:szCs w:val="20"/>
          <w:lang w:eastAsia="ru-RU"/>
        </w:rPr>
        <w:t>iPod</w:t>
      </w:r>
      <w:proofErr w:type="spellEnd"/>
      <w:r w:rsidRPr="00BE67BA">
        <w:rPr>
          <w:rFonts w:eastAsia="Times New Roman" w:cs="Times New Roman"/>
          <w:color w:val="000000"/>
          <w:spacing w:val="2"/>
          <w:sz w:val="20"/>
          <w:szCs w:val="20"/>
          <w:lang w:eastAsia="ru-RU"/>
        </w:rPr>
        <w:t xml:space="preserve"> (Айпод), iPhone (Айфон), </w:t>
      </w:r>
      <w:proofErr w:type="spellStart"/>
      <w:r w:rsidRPr="00BE67BA">
        <w:rPr>
          <w:rFonts w:eastAsia="Times New Roman" w:cs="Times New Roman"/>
          <w:color w:val="000000"/>
          <w:spacing w:val="2"/>
          <w:sz w:val="20"/>
          <w:szCs w:val="20"/>
          <w:lang w:eastAsia="ru-RU"/>
        </w:rPr>
        <w:t>SmartPhone</w:t>
      </w:r>
      <w:proofErr w:type="spellEnd"/>
      <w:r w:rsidRPr="00BE67BA">
        <w:rPr>
          <w:rFonts w:eastAsia="Times New Roman" w:cs="Times New Roman"/>
          <w:color w:val="000000"/>
          <w:spacing w:val="2"/>
          <w:sz w:val="20"/>
          <w:szCs w:val="20"/>
          <w:lang w:eastAsia="ru-RU"/>
        </w:rPr>
        <w:t xml:space="preserve"> (Смартфон), </w:t>
      </w:r>
      <w:proofErr w:type="spellStart"/>
      <w:r w:rsidRPr="00BE67BA">
        <w:rPr>
          <w:rFonts w:eastAsia="Times New Roman" w:cs="Times New Roman"/>
          <w:color w:val="000000"/>
          <w:spacing w:val="2"/>
          <w:sz w:val="20"/>
          <w:szCs w:val="20"/>
          <w:lang w:eastAsia="ru-RU"/>
        </w:rPr>
        <w:t>Смартчасы</w:t>
      </w:r>
      <w:proofErr w:type="spellEnd"/>
      <w:r w:rsidRPr="00BE67BA">
        <w:rPr>
          <w:rFonts w:eastAsia="Times New Roman" w:cs="Times New Roman"/>
          <w:color w:val="000000"/>
          <w:spacing w:val="2"/>
          <w:sz w:val="20"/>
          <w:szCs w:val="20"/>
          <w:lang w:eastAsia="ru-RU"/>
        </w:rPr>
        <w:t>);</w:t>
      </w:r>
      <w:r w:rsidR="000615A3">
        <w:rPr>
          <w:rFonts w:eastAsia="Times New Roman" w:cs="Times New Roman"/>
          <w:color w:val="000000"/>
          <w:spacing w:val="2"/>
          <w:sz w:val="20"/>
          <w:szCs w:val="20"/>
          <w:lang w:eastAsia="ru-RU"/>
        </w:rPr>
        <w:t xml:space="preserve"> </w:t>
      </w:r>
    </w:p>
    <w:p w14:paraId="45545617"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ноутбуки, плееры, модемы (мобильные роутеры);</w:t>
      </w:r>
    </w:p>
    <w:p w14:paraId="4F77906A"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 xml:space="preserve">любые виды </w:t>
      </w:r>
      <w:r w:rsidR="000615A3" w:rsidRPr="00BE67BA">
        <w:rPr>
          <w:rFonts w:eastAsia="Times New Roman" w:cs="Times New Roman"/>
          <w:color w:val="000000"/>
          <w:spacing w:val="2"/>
          <w:sz w:val="20"/>
          <w:szCs w:val="20"/>
          <w:lang w:eastAsia="ru-RU"/>
        </w:rPr>
        <w:t>радиоэлектронной</w:t>
      </w:r>
      <w:r w:rsidRPr="00BE67BA">
        <w:rPr>
          <w:rFonts w:eastAsia="Times New Roman" w:cs="Times New Roman"/>
          <w:color w:val="000000"/>
          <w:spacing w:val="2"/>
          <w:sz w:val="20"/>
          <w:szCs w:val="20"/>
          <w:lang w:eastAsia="ru-RU"/>
        </w:rPr>
        <w:t xml:space="preserve"> связи (</w:t>
      </w:r>
      <w:proofErr w:type="spellStart"/>
      <w:r w:rsidRPr="00BE67BA">
        <w:rPr>
          <w:rFonts w:eastAsia="Times New Roman" w:cs="Times New Roman"/>
          <w:color w:val="000000"/>
          <w:spacing w:val="2"/>
          <w:sz w:val="20"/>
          <w:szCs w:val="20"/>
          <w:lang w:eastAsia="ru-RU"/>
        </w:rPr>
        <w:t>Wi</w:t>
      </w:r>
      <w:proofErr w:type="spellEnd"/>
      <w:r w:rsidRPr="00BE67BA">
        <w:rPr>
          <w:rFonts w:eastAsia="Times New Roman" w:cs="Times New Roman"/>
          <w:color w:val="000000"/>
          <w:spacing w:val="2"/>
          <w:sz w:val="20"/>
          <w:szCs w:val="20"/>
          <w:lang w:eastAsia="ru-RU"/>
        </w:rPr>
        <w:t>-Fi (Вай-фай), Bluetooth (Блютуз),</w:t>
      </w:r>
      <w:r w:rsidR="000615A3">
        <w:rPr>
          <w:rFonts w:eastAsia="Times New Roman" w:cs="Times New Roman"/>
          <w:color w:val="000000"/>
          <w:spacing w:val="2"/>
          <w:sz w:val="20"/>
          <w:szCs w:val="20"/>
          <w:lang w:eastAsia="ru-RU"/>
        </w:rPr>
        <w:t xml:space="preserve"> </w:t>
      </w:r>
      <w:proofErr w:type="spellStart"/>
      <w:r w:rsidRPr="00BE67BA">
        <w:rPr>
          <w:rFonts w:eastAsia="Times New Roman" w:cs="Times New Roman"/>
          <w:color w:val="000000"/>
          <w:spacing w:val="2"/>
          <w:sz w:val="20"/>
          <w:szCs w:val="20"/>
          <w:lang w:eastAsia="ru-RU"/>
        </w:rPr>
        <w:t>Dect</w:t>
      </w:r>
      <w:proofErr w:type="spellEnd"/>
      <w:r w:rsidRPr="00BE67BA">
        <w:rPr>
          <w:rFonts w:eastAsia="Times New Roman" w:cs="Times New Roman"/>
          <w:color w:val="000000"/>
          <w:spacing w:val="2"/>
          <w:sz w:val="20"/>
          <w:szCs w:val="20"/>
          <w:lang w:eastAsia="ru-RU"/>
        </w:rPr>
        <w:t xml:space="preserve"> (</w:t>
      </w:r>
      <w:proofErr w:type="spellStart"/>
      <w:r w:rsidRPr="00BE67BA">
        <w:rPr>
          <w:rFonts w:eastAsia="Times New Roman" w:cs="Times New Roman"/>
          <w:color w:val="000000"/>
          <w:spacing w:val="2"/>
          <w:sz w:val="20"/>
          <w:szCs w:val="20"/>
          <w:lang w:eastAsia="ru-RU"/>
        </w:rPr>
        <w:t>Дект</w:t>
      </w:r>
      <w:proofErr w:type="spellEnd"/>
      <w:r w:rsidRPr="00BE67BA">
        <w:rPr>
          <w:rFonts w:eastAsia="Times New Roman" w:cs="Times New Roman"/>
          <w:color w:val="000000"/>
          <w:spacing w:val="2"/>
          <w:sz w:val="20"/>
          <w:szCs w:val="20"/>
          <w:lang w:eastAsia="ru-RU"/>
        </w:rPr>
        <w:t>), 3G (3 Джи), 4G (4 Джи), 5G (5 Джи);</w:t>
      </w:r>
    </w:p>
    <w:p w14:paraId="38EC157D"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наушники проводные и беспроводные и прочее;</w:t>
      </w:r>
    </w:p>
    <w:p w14:paraId="5401343A"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шпаргалки и учебно-методические литературы;</w:t>
      </w:r>
    </w:p>
    <w:p w14:paraId="4D3D6A6A"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калькуляторы и корректирующие жидкости.</w:t>
      </w:r>
      <w:r w:rsidRPr="00BE67BA">
        <w:rPr>
          <w:rFonts w:eastAsia="Times New Roman" w:cs="Times New Roman"/>
          <w:color w:val="000000"/>
          <w:spacing w:val="2"/>
          <w:sz w:val="20"/>
          <w:szCs w:val="20"/>
          <w:lang w:eastAsia="ru-RU"/>
        </w:rPr>
        <w:br/>
        <w:t>Я согласен (-а) _______</w:t>
      </w:r>
      <w:r w:rsidR="000615A3">
        <w:rPr>
          <w:rFonts w:eastAsia="Times New Roman" w:cs="Times New Roman"/>
          <w:color w:val="000000"/>
          <w:spacing w:val="2"/>
          <w:sz w:val="20"/>
          <w:szCs w:val="20"/>
          <w:lang w:eastAsia="ru-RU"/>
        </w:rPr>
        <w:t>________________________________</w:t>
      </w:r>
      <w:r w:rsidRPr="00BE67BA">
        <w:rPr>
          <w:rFonts w:eastAsia="Times New Roman" w:cs="Times New Roman"/>
          <w:color w:val="000000"/>
          <w:spacing w:val="2"/>
          <w:sz w:val="20"/>
          <w:szCs w:val="20"/>
          <w:lang w:eastAsia="ru-RU"/>
        </w:rPr>
        <w:t>_________________________________________</w:t>
      </w:r>
      <w:r w:rsidRPr="00BE67BA">
        <w:rPr>
          <w:rFonts w:eastAsia="Times New Roman" w:cs="Times New Roman"/>
          <w:color w:val="000000"/>
          <w:spacing w:val="2"/>
          <w:sz w:val="20"/>
          <w:szCs w:val="20"/>
          <w:lang w:eastAsia="ru-RU"/>
        </w:rPr>
        <w:br/>
      </w:r>
      <w:r w:rsidR="000615A3">
        <w:rPr>
          <w:rFonts w:eastAsia="Times New Roman" w:cs="Times New Roman"/>
          <w:color w:val="000000"/>
          <w:spacing w:val="2"/>
          <w:sz w:val="20"/>
          <w:szCs w:val="20"/>
          <w:lang w:eastAsia="ru-RU"/>
        </w:rPr>
        <w:t xml:space="preserve">                                                                </w:t>
      </w:r>
      <w:r w:rsidRPr="00BE67BA">
        <w:rPr>
          <w:rFonts w:eastAsia="Times New Roman" w:cs="Times New Roman"/>
          <w:color w:val="000000"/>
          <w:spacing w:val="2"/>
          <w:sz w:val="20"/>
          <w:szCs w:val="20"/>
          <w:lang w:eastAsia="ru-RU"/>
        </w:rPr>
        <w:t>(Ф.И.О. (при его наличии)) (подпись)</w:t>
      </w:r>
      <w:r w:rsidRPr="00BE67BA">
        <w:rPr>
          <w:rFonts w:eastAsia="Times New Roman" w:cs="Times New Roman"/>
          <w:color w:val="000000"/>
          <w:spacing w:val="2"/>
          <w:sz w:val="20"/>
          <w:szCs w:val="20"/>
          <w:lang w:eastAsia="ru-RU"/>
        </w:rPr>
        <w:br/>
      </w:r>
    </w:p>
    <w:p w14:paraId="48283A13" w14:textId="77777777" w:rsidR="000615A3" w:rsidRDefault="00BE67BA" w:rsidP="000615A3">
      <w:pPr>
        <w:shd w:val="clear" w:color="auto" w:fill="FFFFFF"/>
        <w:ind w:firstLine="567"/>
        <w:textAlignment w:val="baseline"/>
        <w:rPr>
          <w:rFonts w:eastAsia="Times New Roman" w:cs="Times New Roman"/>
          <w:color w:val="000000"/>
          <w:spacing w:val="2"/>
          <w:sz w:val="20"/>
          <w:szCs w:val="20"/>
          <w:lang w:eastAsia="ru-RU"/>
        </w:rPr>
      </w:pPr>
      <w:r w:rsidRPr="00BE67BA">
        <w:rPr>
          <w:rFonts w:eastAsia="Times New Roman" w:cs="Times New Roman"/>
          <w:color w:val="000000"/>
          <w:spacing w:val="2"/>
          <w:sz w:val="20"/>
          <w:szCs w:val="20"/>
          <w:lang w:eastAsia="ru-RU"/>
        </w:rPr>
        <w:t>С Правилами проведения сертификации и конкурса ознакомлен (а)</w:t>
      </w:r>
      <w:r w:rsidRPr="00BE67BA">
        <w:rPr>
          <w:rFonts w:eastAsia="Times New Roman" w:cs="Times New Roman"/>
          <w:color w:val="000000"/>
          <w:spacing w:val="2"/>
          <w:sz w:val="20"/>
          <w:szCs w:val="20"/>
          <w:lang w:eastAsia="ru-RU"/>
        </w:rPr>
        <w:br/>
      </w:r>
    </w:p>
    <w:p w14:paraId="4A48D560" w14:textId="77777777" w:rsidR="000615A3" w:rsidRDefault="000615A3" w:rsidP="000615A3">
      <w:pPr>
        <w:shd w:val="clear" w:color="auto" w:fill="FFFFFF"/>
        <w:ind w:firstLine="567"/>
        <w:textAlignment w:val="baseline"/>
        <w:rPr>
          <w:rFonts w:eastAsia="Times New Roman" w:cs="Times New Roman"/>
          <w:color w:val="000000"/>
          <w:spacing w:val="2"/>
          <w:sz w:val="20"/>
          <w:szCs w:val="20"/>
          <w:lang w:eastAsia="ru-RU"/>
        </w:rPr>
      </w:pPr>
    </w:p>
    <w:p w14:paraId="672EA1FC" w14:textId="77777777" w:rsidR="00BE67BA" w:rsidRPr="00BE67BA" w:rsidRDefault="000615A3" w:rsidP="000615A3">
      <w:pPr>
        <w:shd w:val="clear" w:color="auto" w:fill="FFFFFF"/>
        <w:ind w:firstLine="567"/>
        <w:textAlignment w:val="baseline"/>
        <w:rPr>
          <w:rFonts w:eastAsia="Times New Roman" w:cs="Times New Roman"/>
          <w:color w:val="000000"/>
          <w:spacing w:val="2"/>
          <w:sz w:val="20"/>
          <w:szCs w:val="20"/>
          <w:lang w:eastAsia="ru-RU"/>
        </w:rPr>
      </w:pPr>
      <w:r>
        <w:rPr>
          <w:rFonts w:eastAsia="Times New Roman" w:cs="Times New Roman"/>
          <w:color w:val="000000"/>
          <w:spacing w:val="2"/>
          <w:sz w:val="20"/>
          <w:szCs w:val="20"/>
          <w:lang w:eastAsia="ru-RU"/>
        </w:rPr>
        <w:t>«</w:t>
      </w:r>
      <w:r w:rsidR="00BE67BA" w:rsidRPr="00BE67BA">
        <w:rPr>
          <w:rFonts w:eastAsia="Times New Roman" w:cs="Times New Roman"/>
          <w:color w:val="000000"/>
          <w:spacing w:val="2"/>
          <w:sz w:val="20"/>
          <w:szCs w:val="20"/>
          <w:lang w:eastAsia="ru-RU"/>
        </w:rPr>
        <w:t>____</w:t>
      </w:r>
      <w:r>
        <w:rPr>
          <w:rFonts w:eastAsia="Times New Roman" w:cs="Times New Roman"/>
          <w:color w:val="000000"/>
          <w:spacing w:val="2"/>
          <w:sz w:val="20"/>
          <w:szCs w:val="20"/>
          <w:lang w:val="kk-KZ" w:eastAsia="ru-RU"/>
        </w:rPr>
        <w:t>»</w:t>
      </w:r>
      <w:r w:rsidR="00BE67BA" w:rsidRPr="00BE67BA">
        <w:rPr>
          <w:rFonts w:eastAsia="Times New Roman" w:cs="Times New Roman"/>
          <w:color w:val="000000"/>
          <w:spacing w:val="2"/>
          <w:sz w:val="20"/>
          <w:szCs w:val="20"/>
          <w:lang w:eastAsia="ru-RU"/>
        </w:rPr>
        <w:t xml:space="preserve"> ______________20___года </w:t>
      </w:r>
      <w:r>
        <w:rPr>
          <w:rFonts w:eastAsia="Times New Roman" w:cs="Times New Roman"/>
          <w:color w:val="000000"/>
          <w:spacing w:val="2"/>
          <w:sz w:val="20"/>
          <w:szCs w:val="20"/>
          <w:lang w:val="kk-KZ" w:eastAsia="ru-RU"/>
        </w:rPr>
        <w:t xml:space="preserve">                                                                </w:t>
      </w:r>
      <w:r w:rsidR="00BE67BA" w:rsidRPr="00BE67BA">
        <w:rPr>
          <w:rFonts w:eastAsia="Times New Roman" w:cs="Times New Roman"/>
          <w:color w:val="000000"/>
          <w:spacing w:val="2"/>
          <w:sz w:val="20"/>
          <w:szCs w:val="20"/>
          <w:lang w:eastAsia="ru-RU"/>
        </w:rPr>
        <w:t>_________________ /подпись/</w:t>
      </w:r>
    </w:p>
    <w:p w14:paraId="03091FC9" w14:textId="77777777" w:rsidR="00BE67BA" w:rsidRPr="00DA0DA6" w:rsidRDefault="00BE67BA" w:rsidP="00DA0DA6">
      <w:pPr>
        <w:jc w:val="both"/>
        <w:rPr>
          <w:rFonts w:cs="Times New Roman"/>
          <w:szCs w:val="24"/>
        </w:rPr>
      </w:pPr>
    </w:p>
    <w:sectPr w:rsidR="00BE67BA" w:rsidRPr="00DA0DA6" w:rsidSect="00B14EE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55"/>
    <w:rsid w:val="00012A58"/>
    <w:rsid w:val="00013C47"/>
    <w:rsid w:val="00050357"/>
    <w:rsid w:val="000615A3"/>
    <w:rsid w:val="000722A7"/>
    <w:rsid w:val="000A5BA4"/>
    <w:rsid w:val="000E2869"/>
    <w:rsid w:val="0011673D"/>
    <w:rsid w:val="00184A61"/>
    <w:rsid w:val="001B64FC"/>
    <w:rsid w:val="001C0D7C"/>
    <w:rsid w:val="00247949"/>
    <w:rsid w:val="00296EA4"/>
    <w:rsid w:val="002A111C"/>
    <w:rsid w:val="002E7730"/>
    <w:rsid w:val="003739BA"/>
    <w:rsid w:val="003C68BA"/>
    <w:rsid w:val="004059A7"/>
    <w:rsid w:val="00413171"/>
    <w:rsid w:val="00434411"/>
    <w:rsid w:val="00442730"/>
    <w:rsid w:val="00460CB5"/>
    <w:rsid w:val="004E18D2"/>
    <w:rsid w:val="005441B8"/>
    <w:rsid w:val="00555870"/>
    <w:rsid w:val="005558AE"/>
    <w:rsid w:val="005B21B3"/>
    <w:rsid w:val="005D70D7"/>
    <w:rsid w:val="006378E2"/>
    <w:rsid w:val="00646C24"/>
    <w:rsid w:val="006E1BCF"/>
    <w:rsid w:val="00707816"/>
    <w:rsid w:val="007242E2"/>
    <w:rsid w:val="00735595"/>
    <w:rsid w:val="00765929"/>
    <w:rsid w:val="007D770E"/>
    <w:rsid w:val="00815DC1"/>
    <w:rsid w:val="008B6019"/>
    <w:rsid w:val="009270ED"/>
    <w:rsid w:val="009630C6"/>
    <w:rsid w:val="009F6BFA"/>
    <w:rsid w:val="00A57C69"/>
    <w:rsid w:val="00A81555"/>
    <w:rsid w:val="00AA17C5"/>
    <w:rsid w:val="00AB08CD"/>
    <w:rsid w:val="00B05B02"/>
    <w:rsid w:val="00B1349D"/>
    <w:rsid w:val="00B14EE8"/>
    <w:rsid w:val="00B35E4D"/>
    <w:rsid w:val="00B63355"/>
    <w:rsid w:val="00B86C0C"/>
    <w:rsid w:val="00BE58E1"/>
    <w:rsid w:val="00BE67BA"/>
    <w:rsid w:val="00C23F9A"/>
    <w:rsid w:val="00C623AE"/>
    <w:rsid w:val="00C86735"/>
    <w:rsid w:val="00CC09B3"/>
    <w:rsid w:val="00CC73A0"/>
    <w:rsid w:val="00CF21ED"/>
    <w:rsid w:val="00D1416D"/>
    <w:rsid w:val="00DA0DA6"/>
    <w:rsid w:val="00DA54D8"/>
    <w:rsid w:val="00DC36F3"/>
    <w:rsid w:val="00E33A4F"/>
    <w:rsid w:val="00ED4EB7"/>
    <w:rsid w:val="00F90621"/>
    <w:rsid w:val="00F94084"/>
    <w:rsid w:val="00FC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B962"/>
  <w15:docId w15:val="{0F037228-3270-4C6F-8BCE-57CBCC3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E67BA"/>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6C0C"/>
    <w:pPr>
      <w:spacing w:before="100" w:beforeAutospacing="1" w:after="100" w:afterAutospacing="1"/>
    </w:pPr>
    <w:rPr>
      <w:rFonts w:eastAsia="Times New Roman" w:cs="Times New Roman"/>
      <w:szCs w:val="24"/>
      <w:lang w:eastAsia="ru-RU"/>
    </w:rPr>
  </w:style>
  <w:style w:type="character" w:styleId="a4">
    <w:name w:val="Strong"/>
    <w:basedOn w:val="a0"/>
    <w:uiPriority w:val="22"/>
    <w:qFormat/>
    <w:rsid w:val="00B86C0C"/>
    <w:rPr>
      <w:b/>
      <w:bCs/>
    </w:rPr>
  </w:style>
  <w:style w:type="character" w:styleId="a5">
    <w:name w:val="Emphasis"/>
    <w:basedOn w:val="a0"/>
    <w:qFormat/>
    <w:rsid w:val="00B86C0C"/>
    <w:rPr>
      <w:i/>
      <w:iCs/>
    </w:rPr>
  </w:style>
  <w:style w:type="character" w:styleId="a6">
    <w:name w:val="Hyperlink"/>
    <w:basedOn w:val="a0"/>
    <w:uiPriority w:val="99"/>
    <w:unhideWhenUsed/>
    <w:rsid w:val="007D770E"/>
    <w:rPr>
      <w:color w:val="0000FF"/>
      <w:u w:val="single"/>
    </w:rPr>
  </w:style>
  <w:style w:type="paragraph" w:styleId="a7">
    <w:name w:val="List Paragraph"/>
    <w:basedOn w:val="a"/>
    <w:uiPriority w:val="34"/>
    <w:qFormat/>
    <w:rsid w:val="00646C24"/>
    <w:pPr>
      <w:ind w:left="720"/>
      <w:contextualSpacing/>
    </w:pPr>
  </w:style>
  <w:style w:type="character" w:styleId="a8">
    <w:name w:val="FollowedHyperlink"/>
    <w:basedOn w:val="a0"/>
    <w:uiPriority w:val="99"/>
    <w:semiHidden/>
    <w:unhideWhenUsed/>
    <w:rsid w:val="00B35E4D"/>
    <w:rPr>
      <w:color w:val="954F72" w:themeColor="followedHyperlink"/>
      <w:u w:val="single"/>
    </w:rPr>
  </w:style>
  <w:style w:type="character" w:customStyle="1" w:styleId="30">
    <w:name w:val="Заголовок 3 Знак"/>
    <w:basedOn w:val="a0"/>
    <w:link w:val="3"/>
    <w:uiPriority w:val="9"/>
    <w:rsid w:val="00BE67BA"/>
    <w:rPr>
      <w:rFonts w:eastAsia="Times New Roman" w:cs="Times New Roman"/>
      <w:b/>
      <w:bCs/>
      <w:sz w:val="27"/>
      <w:szCs w:val="27"/>
      <w:lang w:eastAsia="ru-RU"/>
    </w:rPr>
  </w:style>
  <w:style w:type="paragraph" w:styleId="HTML">
    <w:name w:val="HTML Preformatted"/>
    <w:basedOn w:val="a"/>
    <w:link w:val="HTML0"/>
    <w:uiPriority w:val="99"/>
    <w:semiHidden/>
    <w:unhideWhenUsed/>
    <w:rsid w:val="005558AE"/>
    <w:rPr>
      <w:rFonts w:ascii="Consolas" w:hAnsi="Consolas"/>
      <w:sz w:val="20"/>
      <w:szCs w:val="20"/>
    </w:rPr>
  </w:style>
  <w:style w:type="character" w:customStyle="1" w:styleId="HTML0">
    <w:name w:val="Стандартный HTML Знак"/>
    <w:basedOn w:val="a0"/>
    <w:link w:val="HTML"/>
    <w:uiPriority w:val="99"/>
    <w:semiHidden/>
    <w:rsid w:val="005558AE"/>
    <w:rPr>
      <w:rFonts w:ascii="Consolas" w:hAnsi="Consolas"/>
      <w:sz w:val="20"/>
      <w:szCs w:val="20"/>
    </w:rPr>
  </w:style>
  <w:style w:type="paragraph" w:styleId="a9">
    <w:name w:val="No Spacing"/>
    <w:uiPriority w:val="1"/>
    <w:qFormat/>
    <w:rsid w:val="00815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8653">
      <w:bodyDiv w:val="1"/>
      <w:marLeft w:val="0"/>
      <w:marRight w:val="0"/>
      <w:marTop w:val="0"/>
      <w:marBottom w:val="0"/>
      <w:divBdr>
        <w:top w:val="none" w:sz="0" w:space="0" w:color="auto"/>
        <w:left w:val="none" w:sz="0" w:space="0" w:color="auto"/>
        <w:bottom w:val="none" w:sz="0" w:space="0" w:color="auto"/>
        <w:right w:val="none" w:sz="0" w:space="0" w:color="auto"/>
      </w:divBdr>
    </w:div>
    <w:div w:id="283779890">
      <w:bodyDiv w:val="1"/>
      <w:marLeft w:val="0"/>
      <w:marRight w:val="0"/>
      <w:marTop w:val="0"/>
      <w:marBottom w:val="0"/>
      <w:divBdr>
        <w:top w:val="none" w:sz="0" w:space="0" w:color="auto"/>
        <w:left w:val="none" w:sz="0" w:space="0" w:color="auto"/>
        <w:bottom w:val="none" w:sz="0" w:space="0" w:color="auto"/>
        <w:right w:val="none" w:sz="0" w:space="0" w:color="auto"/>
      </w:divBdr>
    </w:div>
    <w:div w:id="370887319">
      <w:bodyDiv w:val="1"/>
      <w:marLeft w:val="0"/>
      <w:marRight w:val="0"/>
      <w:marTop w:val="0"/>
      <w:marBottom w:val="0"/>
      <w:divBdr>
        <w:top w:val="none" w:sz="0" w:space="0" w:color="auto"/>
        <w:left w:val="none" w:sz="0" w:space="0" w:color="auto"/>
        <w:bottom w:val="none" w:sz="0" w:space="0" w:color="auto"/>
        <w:right w:val="none" w:sz="0" w:space="0" w:color="auto"/>
      </w:divBdr>
    </w:div>
    <w:div w:id="427233452">
      <w:bodyDiv w:val="1"/>
      <w:marLeft w:val="0"/>
      <w:marRight w:val="0"/>
      <w:marTop w:val="0"/>
      <w:marBottom w:val="0"/>
      <w:divBdr>
        <w:top w:val="none" w:sz="0" w:space="0" w:color="auto"/>
        <w:left w:val="none" w:sz="0" w:space="0" w:color="auto"/>
        <w:bottom w:val="none" w:sz="0" w:space="0" w:color="auto"/>
        <w:right w:val="none" w:sz="0" w:space="0" w:color="auto"/>
      </w:divBdr>
    </w:div>
    <w:div w:id="429158727">
      <w:bodyDiv w:val="1"/>
      <w:marLeft w:val="0"/>
      <w:marRight w:val="0"/>
      <w:marTop w:val="0"/>
      <w:marBottom w:val="0"/>
      <w:divBdr>
        <w:top w:val="none" w:sz="0" w:space="0" w:color="auto"/>
        <w:left w:val="none" w:sz="0" w:space="0" w:color="auto"/>
        <w:bottom w:val="none" w:sz="0" w:space="0" w:color="auto"/>
        <w:right w:val="none" w:sz="0" w:space="0" w:color="auto"/>
      </w:divBdr>
    </w:div>
    <w:div w:id="459228024">
      <w:bodyDiv w:val="1"/>
      <w:marLeft w:val="0"/>
      <w:marRight w:val="0"/>
      <w:marTop w:val="0"/>
      <w:marBottom w:val="0"/>
      <w:divBdr>
        <w:top w:val="none" w:sz="0" w:space="0" w:color="auto"/>
        <w:left w:val="none" w:sz="0" w:space="0" w:color="auto"/>
        <w:bottom w:val="none" w:sz="0" w:space="0" w:color="auto"/>
        <w:right w:val="none" w:sz="0" w:space="0" w:color="auto"/>
      </w:divBdr>
    </w:div>
    <w:div w:id="508525942">
      <w:bodyDiv w:val="1"/>
      <w:marLeft w:val="0"/>
      <w:marRight w:val="0"/>
      <w:marTop w:val="0"/>
      <w:marBottom w:val="0"/>
      <w:divBdr>
        <w:top w:val="none" w:sz="0" w:space="0" w:color="auto"/>
        <w:left w:val="none" w:sz="0" w:space="0" w:color="auto"/>
        <w:bottom w:val="none" w:sz="0" w:space="0" w:color="auto"/>
        <w:right w:val="none" w:sz="0" w:space="0" w:color="auto"/>
      </w:divBdr>
    </w:div>
    <w:div w:id="558975840">
      <w:bodyDiv w:val="1"/>
      <w:marLeft w:val="0"/>
      <w:marRight w:val="0"/>
      <w:marTop w:val="0"/>
      <w:marBottom w:val="0"/>
      <w:divBdr>
        <w:top w:val="none" w:sz="0" w:space="0" w:color="auto"/>
        <w:left w:val="none" w:sz="0" w:space="0" w:color="auto"/>
        <w:bottom w:val="none" w:sz="0" w:space="0" w:color="auto"/>
        <w:right w:val="none" w:sz="0" w:space="0" w:color="auto"/>
      </w:divBdr>
    </w:div>
    <w:div w:id="617571310">
      <w:bodyDiv w:val="1"/>
      <w:marLeft w:val="0"/>
      <w:marRight w:val="0"/>
      <w:marTop w:val="0"/>
      <w:marBottom w:val="0"/>
      <w:divBdr>
        <w:top w:val="none" w:sz="0" w:space="0" w:color="auto"/>
        <w:left w:val="none" w:sz="0" w:space="0" w:color="auto"/>
        <w:bottom w:val="none" w:sz="0" w:space="0" w:color="auto"/>
        <w:right w:val="none" w:sz="0" w:space="0" w:color="auto"/>
      </w:divBdr>
    </w:div>
    <w:div w:id="651566364">
      <w:bodyDiv w:val="1"/>
      <w:marLeft w:val="0"/>
      <w:marRight w:val="0"/>
      <w:marTop w:val="0"/>
      <w:marBottom w:val="0"/>
      <w:divBdr>
        <w:top w:val="none" w:sz="0" w:space="0" w:color="auto"/>
        <w:left w:val="none" w:sz="0" w:space="0" w:color="auto"/>
        <w:bottom w:val="none" w:sz="0" w:space="0" w:color="auto"/>
        <w:right w:val="none" w:sz="0" w:space="0" w:color="auto"/>
      </w:divBdr>
    </w:div>
    <w:div w:id="942417808">
      <w:bodyDiv w:val="1"/>
      <w:marLeft w:val="0"/>
      <w:marRight w:val="0"/>
      <w:marTop w:val="0"/>
      <w:marBottom w:val="0"/>
      <w:divBdr>
        <w:top w:val="none" w:sz="0" w:space="0" w:color="auto"/>
        <w:left w:val="none" w:sz="0" w:space="0" w:color="auto"/>
        <w:bottom w:val="none" w:sz="0" w:space="0" w:color="auto"/>
        <w:right w:val="none" w:sz="0" w:space="0" w:color="auto"/>
      </w:divBdr>
    </w:div>
    <w:div w:id="973825759">
      <w:bodyDiv w:val="1"/>
      <w:marLeft w:val="0"/>
      <w:marRight w:val="0"/>
      <w:marTop w:val="0"/>
      <w:marBottom w:val="0"/>
      <w:divBdr>
        <w:top w:val="none" w:sz="0" w:space="0" w:color="auto"/>
        <w:left w:val="none" w:sz="0" w:space="0" w:color="auto"/>
        <w:bottom w:val="none" w:sz="0" w:space="0" w:color="auto"/>
        <w:right w:val="none" w:sz="0" w:space="0" w:color="auto"/>
      </w:divBdr>
    </w:div>
    <w:div w:id="1115751234">
      <w:bodyDiv w:val="1"/>
      <w:marLeft w:val="0"/>
      <w:marRight w:val="0"/>
      <w:marTop w:val="0"/>
      <w:marBottom w:val="0"/>
      <w:divBdr>
        <w:top w:val="none" w:sz="0" w:space="0" w:color="auto"/>
        <w:left w:val="none" w:sz="0" w:space="0" w:color="auto"/>
        <w:bottom w:val="none" w:sz="0" w:space="0" w:color="auto"/>
        <w:right w:val="none" w:sz="0" w:space="0" w:color="auto"/>
      </w:divBdr>
    </w:div>
    <w:div w:id="1507206324">
      <w:bodyDiv w:val="1"/>
      <w:marLeft w:val="0"/>
      <w:marRight w:val="0"/>
      <w:marTop w:val="0"/>
      <w:marBottom w:val="0"/>
      <w:divBdr>
        <w:top w:val="none" w:sz="0" w:space="0" w:color="auto"/>
        <w:left w:val="none" w:sz="0" w:space="0" w:color="auto"/>
        <w:bottom w:val="none" w:sz="0" w:space="0" w:color="auto"/>
        <w:right w:val="none" w:sz="0" w:space="0" w:color="auto"/>
      </w:divBdr>
    </w:div>
    <w:div w:id="1527787300">
      <w:bodyDiv w:val="1"/>
      <w:marLeft w:val="0"/>
      <w:marRight w:val="0"/>
      <w:marTop w:val="0"/>
      <w:marBottom w:val="0"/>
      <w:divBdr>
        <w:top w:val="none" w:sz="0" w:space="0" w:color="auto"/>
        <w:left w:val="none" w:sz="0" w:space="0" w:color="auto"/>
        <w:bottom w:val="none" w:sz="0" w:space="0" w:color="auto"/>
        <w:right w:val="none" w:sz="0" w:space="0" w:color="auto"/>
      </w:divBdr>
    </w:div>
    <w:div w:id="1655333797">
      <w:bodyDiv w:val="1"/>
      <w:marLeft w:val="0"/>
      <w:marRight w:val="0"/>
      <w:marTop w:val="0"/>
      <w:marBottom w:val="0"/>
      <w:divBdr>
        <w:top w:val="none" w:sz="0" w:space="0" w:color="auto"/>
        <w:left w:val="none" w:sz="0" w:space="0" w:color="auto"/>
        <w:bottom w:val="none" w:sz="0" w:space="0" w:color="auto"/>
        <w:right w:val="none" w:sz="0" w:space="0" w:color="auto"/>
      </w:divBdr>
    </w:div>
    <w:div w:id="1683311799">
      <w:bodyDiv w:val="1"/>
      <w:marLeft w:val="0"/>
      <w:marRight w:val="0"/>
      <w:marTop w:val="0"/>
      <w:marBottom w:val="0"/>
      <w:divBdr>
        <w:top w:val="none" w:sz="0" w:space="0" w:color="auto"/>
        <w:left w:val="none" w:sz="0" w:space="0" w:color="auto"/>
        <w:bottom w:val="none" w:sz="0" w:space="0" w:color="auto"/>
        <w:right w:val="none" w:sz="0" w:space="0" w:color="auto"/>
      </w:divBdr>
    </w:div>
    <w:div w:id="1698198770">
      <w:bodyDiv w:val="1"/>
      <w:marLeft w:val="0"/>
      <w:marRight w:val="0"/>
      <w:marTop w:val="0"/>
      <w:marBottom w:val="0"/>
      <w:divBdr>
        <w:top w:val="none" w:sz="0" w:space="0" w:color="auto"/>
        <w:left w:val="none" w:sz="0" w:space="0" w:color="auto"/>
        <w:bottom w:val="none" w:sz="0" w:space="0" w:color="auto"/>
        <w:right w:val="none" w:sz="0" w:space="0" w:color="auto"/>
      </w:divBdr>
    </w:div>
    <w:div w:id="1869373168">
      <w:bodyDiv w:val="1"/>
      <w:marLeft w:val="0"/>
      <w:marRight w:val="0"/>
      <w:marTop w:val="0"/>
      <w:marBottom w:val="0"/>
      <w:divBdr>
        <w:top w:val="none" w:sz="0" w:space="0" w:color="auto"/>
        <w:left w:val="none" w:sz="0" w:space="0" w:color="auto"/>
        <w:bottom w:val="none" w:sz="0" w:space="0" w:color="auto"/>
        <w:right w:val="none" w:sz="0" w:space="0" w:color="auto"/>
      </w:divBdr>
    </w:div>
    <w:div w:id="1884899220">
      <w:bodyDiv w:val="1"/>
      <w:marLeft w:val="0"/>
      <w:marRight w:val="0"/>
      <w:marTop w:val="0"/>
      <w:marBottom w:val="0"/>
      <w:divBdr>
        <w:top w:val="none" w:sz="0" w:space="0" w:color="auto"/>
        <w:left w:val="none" w:sz="0" w:space="0" w:color="auto"/>
        <w:bottom w:val="none" w:sz="0" w:space="0" w:color="auto"/>
        <w:right w:val="none" w:sz="0" w:space="0" w:color="auto"/>
      </w:divBdr>
    </w:div>
    <w:div w:id="1938518145">
      <w:bodyDiv w:val="1"/>
      <w:marLeft w:val="0"/>
      <w:marRight w:val="0"/>
      <w:marTop w:val="0"/>
      <w:marBottom w:val="0"/>
      <w:divBdr>
        <w:top w:val="none" w:sz="0" w:space="0" w:color="auto"/>
        <w:left w:val="none" w:sz="0" w:space="0" w:color="auto"/>
        <w:bottom w:val="none" w:sz="0" w:space="0" w:color="auto"/>
        <w:right w:val="none" w:sz="0" w:space="0" w:color="auto"/>
      </w:divBdr>
    </w:div>
    <w:div w:id="1995596445">
      <w:bodyDiv w:val="1"/>
      <w:marLeft w:val="0"/>
      <w:marRight w:val="0"/>
      <w:marTop w:val="0"/>
      <w:marBottom w:val="0"/>
      <w:divBdr>
        <w:top w:val="none" w:sz="0" w:space="0" w:color="auto"/>
        <w:left w:val="none" w:sz="0" w:space="0" w:color="auto"/>
        <w:bottom w:val="none" w:sz="0" w:space="0" w:color="auto"/>
        <w:right w:val="none" w:sz="0" w:space="0" w:color="auto"/>
      </w:divBdr>
    </w:div>
    <w:div w:id="2055343414">
      <w:bodyDiv w:val="1"/>
      <w:marLeft w:val="0"/>
      <w:marRight w:val="0"/>
      <w:marTop w:val="0"/>
      <w:marBottom w:val="0"/>
      <w:divBdr>
        <w:top w:val="none" w:sz="0" w:space="0" w:color="auto"/>
        <w:left w:val="none" w:sz="0" w:space="0" w:color="auto"/>
        <w:bottom w:val="none" w:sz="0" w:space="0" w:color="auto"/>
        <w:right w:val="none" w:sz="0" w:space="0" w:color="auto"/>
      </w:divBdr>
    </w:div>
    <w:div w:id="2075853186">
      <w:bodyDiv w:val="1"/>
      <w:marLeft w:val="0"/>
      <w:marRight w:val="0"/>
      <w:marTop w:val="0"/>
      <w:marBottom w:val="0"/>
      <w:divBdr>
        <w:top w:val="none" w:sz="0" w:space="0" w:color="auto"/>
        <w:left w:val="none" w:sz="0" w:space="0" w:color="auto"/>
        <w:bottom w:val="none" w:sz="0" w:space="0" w:color="auto"/>
        <w:right w:val="none" w:sz="0" w:space="0" w:color="auto"/>
      </w:divBdr>
    </w:div>
    <w:div w:id="211721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ilet.zan.kz/rus/docs/K2000000350" TargetMode="External"/><Relationship Id="rId12" Type="http://schemas.openxmlformats.org/officeDocument/2006/relationships/hyperlink" Target="https://adilet.zan.kz/rus/docs/V23000323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K1100000518" TargetMode="External"/><Relationship Id="rId11" Type="http://schemas.openxmlformats.org/officeDocument/2006/relationships/hyperlink" Target="https://adilet.zan.kz/rus/docs/Z970000151_" TargetMode="External"/><Relationship Id="rId5" Type="http://schemas.openxmlformats.org/officeDocument/2006/relationships/hyperlink" Target="https://adilet.zan.kz/rus/docs/K1500000414" TargetMode="External"/><Relationship Id="rId10" Type="http://schemas.openxmlformats.org/officeDocument/2006/relationships/hyperlink" Target="https://adilet.zan.kz/rus/docs/Z1500000410" TargetMode="External"/><Relationship Id="rId4" Type="http://schemas.openxmlformats.org/officeDocument/2006/relationships/hyperlink" Target="https://adilet.zan.kz/rus/docs/K080000095_" TargetMode="External"/><Relationship Id="rId9" Type="http://schemas.openxmlformats.org/officeDocument/2006/relationships/hyperlink" Target="https://adilet.zan.kz/rus/docs/Z190000029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3048</Words>
  <Characters>17375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abildaevnursultan3@gmail.com</cp:lastModifiedBy>
  <cp:revision>10</cp:revision>
  <dcterms:created xsi:type="dcterms:W3CDTF">2023-08-22T08:33:00Z</dcterms:created>
  <dcterms:modified xsi:type="dcterms:W3CDTF">2025-11-04T12:16:00Z</dcterms:modified>
</cp:coreProperties>
</file>